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866" w:rsidRDefault="00A23866" w:rsidP="00653E4B">
      <w:pPr>
        <w:pStyle w:val="a3"/>
        <w:jc w:val="center"/>
        <w:rPr>
          <w:rFonts w:ascii="Times New Roman" w:hAnsi="Times New Roman" w:cs="Times New Roman"/>
          <w:b/>
          <w:sz w:val="32"/>
          <w:szCs w:val="32"/>
        </w:rPr>
      </w:pPr>
      <w:r>
        <w:rPr>
          <w:rFonts w:ascii="Times New Roman" w:hAnsi="Times New Roman" w:cs="Times New Roman"/>
          <w:b/>
          <w:sz w:val="32"/>
          <w:szCs w:val="32"/>
        </w:rPr>
        <w:t>Опыт работы</w:t>
      </w:r>
    </w:p>
    <w:p w:rsidR="00C931D7" w:rsidRPr="00653E4B" w:rsidRDefault="00C931D7" w:rsidP="00653E4B">
      <w:pPr>
        <w:pStyle w:val="a3"/>
        <w:jc w:val="center"/>
        <w:rPr>
          <w:rFonts w:ascii="Times New Roman" w:hAnsi="Times New Roman" w:cs="Times New Roman"/>
          <w:b/>
          <w:sz w:val="32"/>
          <w:szCs w:val="32"/>
        </w:rPr>
      </w:pPr>
      <w:r w:rsidRPr="00653E4B">
        <w:rPr>
          <w:rFonts w:ascii="Times New Roman" w:hAnsi="Times New Roman" w:cs="Times New Roman"/>
          <w:b/>
          <w:sz w:val="32"/>
          <w:szCs w:val="32"/>
        </w:rPr>
        <w:t>«</w:t>
      </w:r>
      <w:r w:rsidRPr="00653E4B">
        <w:rPr>
          <w:rFonts w:ascii="Times New Roman" w:hAnsi="Times New Roman" w:cs="Times New Roman"/>
          <w:b/>
          <w:sz w:val="32"/>
          <w:szCs w:val="32"/>
          <w:shd w:val="clear" w:color="auto" w:fill="FFFFFF"/>
        </w:rPr>
        <w:t>Современные аспекты подготовки детей к обучению в школе</w:t>
      </w:r>
      <w:r w:rsidRPr="00653E4B">
        <w:rPr>
          <w:rFonts w:ascii="Times New Roman" w:hAnsi="Times New Roman" w:cs="Times New Roman"/>
          <w:b/>
          <w:sz w:val="32"/>
          <w:szCs w:val="32"/>
        </w:rPr>
        <w:t>».</w:t>
      </w:r>
    </w:p>
    <w:p w:rsidR="00C931D7" w:rsidRPr="00653E4B" w:rsidRDefault="00C931D7" w:rsidP="00653E4B">
      <w:pPr>
        <w:pStyle w:val="a3"/>
        <w:jc w:val="center"/>
        <w:rPr>
          <w:rFonts w:ascii="Times New Roman" w:hAnsi="Times New Roman" w:cs="Times New Roman"/>
          <w:b/>
          <w:sz w:val="28"/>
          <w:szCs w:val="28"/>
        </w:rPr>
      </w:pPr>
    </w:p>
    <w:p w:rsidR="00C931D7" w:rsidRPr="00653E4B" w:rsidRDefault="00653E4B" w:rsidP="00653E4B">
      <w:pPr>
        <w:spacing w:line="240" w:lineRule="auto"/>
        <w:rPr>
          <w:rFonts w:ascii="Times New Roman" w:hAnsi="Times New Roman" w:cs="Times New Roman"/>
          <w:sz w:val="28"/>
          <w:szCs w:val="28"/>
          <w:shd w:val="clear" w:color="auto" w:fill="FFFFFF"/>
        </w:rPr>
      </w:pPr>
      <w:r>
        <w:rPr>
          <w:rStyle w:val="c0"/>
          <w:rFonts w:ascii="Times New Roman" w:hAnsi="Times New Roman" w:cs="Times New Roman"/>
          <w:sz w:val="28"/>
          <w:szCs w:val="28"/>
        </w:rPr>
        <w:t xml:space="preserve">  </w:t>
      </w:r>
      <w:r w:rsidR="00C931D7" w:rsidRPr="00653E4B">
        <w:rPr>
          <w:rStyle w:val="c0"/>
          <w:rFonts w:ascii="Times New Roman" w:hAnsi="Times New Roman" w:cs="Times New Roman"/>
          <w:sz w:val="28"/>
          <w:szCs w:val="28"/>
        </w:rPr>
        <w:t>Проблема  подготовки детей к обучению в школе  остается актуальной, так как воспитатели  сегодня должны готовить детей к обучению в начальной школе  в соответствии с ФГОС. Как вы знаете, в тексте ФГОС не употребляется слово «занятие», в современной теории и практике понятие «занятие» рассматривается как занимательное дело, а не как дидактическая форма учебной деятельности.</w:t>
      </w:r>
    </w:p>
    <w:p w:rsidR="00C931D7" w:rsidRPr="00653E4B" w:rsidRDefault="00653E4B" w:rsidP="00653E4B">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931D7" w:rsidRPr="00653E4B">
        <w:rPr>
          <w:rFonts w:ascii="Times New Roman" w:hAnsi="Times New Roman" w:cs="Times New Roman"/>
          <w:sz w:val="28"/>
          <w:szCs w:val="28"/>
          <w:shd w:val="clear" w:color="auto" w:fill="FFFFFF"/>
        </w:rPr>
        <w:t xml:space="preserve">Мне очень понравились слова Ж.Ж. Руссо: «Природа хочет, чтобы дети были детьми, прежде чем стать взрослыми. Если мы хотим нарушить этот порядок, мы производим скороспелые плоды, которые не будут иметь ни зрелость, ни вкуса и не замедлят испортиться».  </w:t>
      </w:r>
    </w:p>
    <w:p w:rsidR="00C931D7" w:rsidRPr="00653E4B" w:rsidRDefault="00653E4B" w:rsidP="00653E4B">
      <w:pPr>
        <w:spacing w:line="240" w:lineRule="auto"/>
        <w:rPr>
          <w:rFonts w:ascii="Times New Roman" w:hAnsi="Times New Roman" w:cs="Times New Roman"/>
          <w:sz w:val="28"/>
          <w:szCs w:val="28"/>
          <w:shd w:val="clear" w:color="auto" w:fill="FFFFFF"/>
        </w:rPr>
      </w:pPr>
      <w:r>
        <w:rPr>
          <w:rFonts w:ascii="Times New Roman" w:hAnsi="Times New Roman" w:cs="Times New Roman"/>
          <w:bCs/>
          <w:iCs/>
          <w:sz w:val="28"/>
          <w:szCs w:val="28"/>
          <w:shd w:val="clear" w:color="auto" w:fill="FFFFFF"/>
        </w:rPr>
        <w:t xml:space="preserve">  </w:t>
      </w:r>
      <w:r w:rsidR="00C931D7" w:rsidRPr="00653E4B">
        <w:rPr>
          <w:rFonts w:ascii="Times New Roman" w:hAnsi="Times New Roman" w:cs="Times New Roman"/>
          <w:bCs/>
          <w:iCs/>
          <w:sz w:val="28"/>
          <w:szCs w:val="28"/>
          <w:shd w:val="clear" w:color="auto" w:fill="FFFFFF"/>
        </w:rPr>
        <w:t xml:space="preserve">Доктор психологических наук  Леонид Абрамович </w:t>
      </w:r>
      <w:proofErr w:type="spellStart"/>
      <w:r w:rsidR="00C931D7" w:rsidRPr="00653E4B">
        <w:rPr>
          <w:rFonts w:ascii="Times New Roman" w:hAnsi="Times New Roman" w:cs="Times New Roman"/>
          <w:bCs/>
          <w:iCs/>
          <w:sz w:val="28"/>
          <w:szCs w:val="28"/>
          <w:shd w:val="clear" w:color="auto" w:fill="FFFFFF"/>
        </w:rPr>
        <w:t>Венгер</w:t>
      </w:r>
      <w:proofErr w:type="spellEnd"/>
      <w:r w:rsidR="00C931D7" w:rsidRPr="00653E4B">
        <w:rPr>
          <w:rFonts w:ascii="Times New Roman" w:hAnsi="Times New Roman" w:cs="Times New Roman"/>
          <w:bCs/>
          <w:iCs/>
          <w:sz w:val="28"/>
          <w:szCs w:val="28"/>
          <w:shd w:val="clear" w:color="auto" w:fill="FFFFFF"/>
        </w:rPr>
        <w:t xml:space="preserve"> считал: «Быть готовым к школе – не значит уметь читать, писать и считать. Быть готовым к школе –  значит быть готовым всему этому научиться».</w:t>
      </w:r>
    </w:p>
    <w:p w:rsidR="00C931D7" w:rsidRPr="00653E4B" w:rsidRDefault="00653E4B" w:rsidP="00653E4B">
      <w:pPr>
        <w:spacing w:line="240" w:lineRule="auto"/>
        <w:rPr>
          <w:rStyle w:val="c0"/>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C931D7" w:rsidRPr="00653E4B">
        <w:rPr>
          <w:rFonts w:ascii="Times New Roman" w:hAnsi="Times New Roman" w:cs="Times New Roman"/>
          <w:sz w:val="28"/>
          <w:szCs w:val="28"/>
          <w:shd w:val="clear" w:color="auto" w:fill="FFFFFF"/>
        </w:rPr>
        <w:t xml:space="preserve"> Вы ведь, наверно, встречались с такими детьми, которые могут сосчитать до ста, а состав числа из единиц или двух меньших чисел им даётся туго, потому что в этом случае надо думать, размышлять, а счёт по порядку они выучили, как стишок.</w:t>
      </w:r>
    </w:p>
    <w:p w:rsidR="00653E4B" w:rsidRDefault="00C931D7" w:rsidP="00653E4B">
      <w:pPr>
        <w:pStyle w:val="a8"/>
        <w:spacing w:before="75" w:beforeAutospacing="0" w:after="75" w:afterAutospacing="0"/>
        <w:rPr>
          <w:rStyle w:val="c0"/>
          <w:sz w:val="28"/>
          <w:szCs w:val="28"/>
        </w:rPr>
      </w:pPr>
      <w:r w:rsidRPr="00653E4B">
        <w:rPr>
          <w:rStyle w:val="c0"/>
          <w:sz w:val="28"/>
          <w:szCs w:val="28"/>
        </w:rPr>
        <w:t xml:space="preserve"> Отличительной особ</w:t>
      </w:r>
      <w:r w:rsidR="00A23866">
        <w:rPr>
          <w:rStyle w:val="c0"/>
          <w:sz w:val="28"/>
          <w:szCs w:val="28"/>
        </w:rPr>
        <w:t xml:space="preserve">енностью ФГОС </w:t>
      </w:r>
      <w:r w:rsidRPr="00653E4B">
        <w:rPr>
          <w:rStyle w:val="c0"/>
          <w:sz w:val="28"/>
          <w:szCs w:val="28"/>
        </w:rPr>
        <w:t xml:space="preserve"> является их </w:t>
      </w:r>
      <w:proofErr w:type="spellStart"/>
      <w:r w:rsidRPr="00653E4B">
        <w:rPr>
          <w:rStyle w:val="c0"/>
          <w:sz w:val="28"/>
          <w:szCs w:val="28"/>
        </w:rPr>
        <w:t>деятельностный</w:t>
      </w:r>
      <w:proofErr w:type="spellEnd"/>
      <w:r w:rsidRPr="00653E4B">
        <w:rPr>
          <w:rStyle w:val="c0"/>
          <w:sz w:val="28"/>
          <w:szCs w:val="28"/>
        </w:rPr>
        <w:t xml:space="preserve"> характер, когда новые знания не даются в готовом виде, а дети </w:t>
      </w:r>
      <w:r w:rsidRPr="00653E4B">
        <w:rPr>
          <w:sz w:val="28"/>
          <w:szCs w:val="28"/>
        </w:rPr>
        <w:t>сами «открывают» их в процессе самостоятельной и</w:t>
      </w:r>
      <w:r w:rsidR="00A23866">
        <w:rPr>
          <w:sz w:val="28"/>
          <w:szCs w:val="28"/>
        </w:rPr>
        <w:t xml:space="preserve">сследовательской деятельности, </w:t>
      </w:r>
      <w:r w:rsidRPr="00653E4B">
        <w:rPr>
          <w:sz w:val="28"/>
          <w:szCs w:val="28"/>
        </w:rPr>
        <w:t xml:space="preserve">  взрослый </w:t>
      </w:r>
      <w:r w:rsidR="00A23866">
        <w:rPr>
          <w:sz w:val="28"/>
          <w:szCs w:val="28"/>
        </w:rPr>
        <w:t xml:space="preserve">лишь </w:t>
      </w:r>
      <w:bookmarkStart w:id="0" w:name="_GoBack"/>
      <w:bookmarkEnd w:id="0"/>
      <w:r w:rsidRPr="00653E4B">
        <w:rPr>
          <w:sz w:val="28"/>
          <w:szCs w:val="28"/>
        </w:rPr>
        <w:t xml:space="preserve">направляет эту деятельность и подводит итог. </w:t>
      </w:r>
      <w:r w:rsidRPr="00653E4B">
        <w:rPr>
          <w:rStyle w:val="c0"/>
          <w:sz w:val="28"/>
          <w:szCs w:val="28"/>
        </w:rPr>
        <w:t>Главной целью становится развитие личности ребенка. Система образования также отказывается от традиционного представления результатов обучения в виде знаний, умений и навыков, к которым мы так привыкли.</w:t>
      </w:r>
      <w:r w:rsidR="00653E4B">
        <w:rPr>
          <w:rStyle w:val="c0"/>
          <w:sz w:val="28"/>
          <w:szCs w:val="28"/>
        </w:rPr>
        <w:t xml:space="preserve"> </w:t>
      </w:r>
    </w:p>
    <w:p w:rsidR="00653E4B" w:rsidRDefault="00653E4B" w:rsidP="00653E4B">
      <w:pPr>
        <w:pStyle w:val="a8"/>
        <w:spacing w:before="75" w:beforeAutospacing="0" w:after="75" w:afterAutospacing="0"/>
        <w:rPr>
          <w:rStyle w:val="c0"/>
          <w:sz w:val="28"/>
          <w:szCs w:val="28"/>
        </w:rPr>
      </w:pPr>
    </w:p>
    <w:p w:rsidR="00C931D7" w:rsidRPr="00653E4B" w:rsidRDefault="00653E4B" w:rsidP="00653E4B">
      <w:pPr>
        <w:pStyle w:val="a3"/>
        <w:rPr>
          <w:rStyle w:val="c0"/>
          <w:rFonts w:ascii="Times New Roman" w:hAnsi="Times New Roman" w:cs="Times New Roman"/>
          <w:sz w:val="28"/>
          <w:szCs w:val="28"/>
        </w:rPr>
      </w:pPr>
      <w:r>
        <w:rPr>
          <w:rStyle w:val="c0"/>
          <w:rFonts w:ascii="Times New Roman" w:hAnsi="Times New Roman" w:cs="Times New Roman"/>
          <w:sz w:val="28"/>
          <w:szCs w:val="28"/>
        </w:rPr>
        <w:t xml:space="preserve">  </w:t>
      </w:r>
      <w:r w:rsidR="00C931D7" w:rsidRPr="00653E4B">
        <w:rPr>
          <w:rStyle w:val="c0"/>
          <w:rFonts w:ascii="Times New Roman" w:hAnsi="Times New Roman" w:cs="Times New Roman"/>
          <w:sz w:val="28"/>
          <w:szCs w:val="28"/>
        </w:rPr>
        <w:t>Выпускник детского сада, согласно ФГОС, это ребенок:</w:t>
      </w:r>
    </w:p>
    <w:p w:rsidR="00C931D7" w:rsidRPr="00653E4B" w:rsidRDefault="00C931D7" w:rsidP="00653E4B">
      <w:pPr>
        <w:pStyle w:val="a3"/>
        <w:numPr>
          <w:ilvl w:val="0"/>
          <w:numId w:val="1"/>
        </w:numPr>
        <w:rPr>
          <w:rFonts w:ascii="Times New Roman" w:hAnsi="Times New Roman" w:cs="Times New Roman"/>
          <w:sz w:val="28"/>
          <w:szCs w:val="28"/>
        </w:rPr>
      </w:pPr>
      <w:r w:rsidRPr="00653E4B">
        <w:rPr>
          <w:rFonts w:ascii="Times New Roman" w:hAnsi="Times New Roman" w:cs="Times New Roman"/>
          <w:bCs/>
          <w:sz w:val="28"/>
          <w:szCs w:val="28"/>
        </w:rPr>
        <w:t>физически развитый, любознательный, активно и заинтересованно познающий мир</w:t>
      </w:r>
      <w:r w:rsidRPr="00653E4B">
        <w:rPr>
          <w:rFonts w:ascii="Times New Roman" w:hAnsi="Times New Roman" w:cs="Times New Roman"/>
          <w:sz w:val="28"/>
          <w:szCs w:val="28"/>
        </w:rPr>
        <w:t>;</w:t>
      </w:r>
    </w:p>
    <w:p w:rsidR="00C931D7" w:rsidRPr="00653E4B" w:rsidRDefault="00C931D7" w:rsidP="00653E4B">
      <w:pPr>
        <w:pStyle w:val="a3"/>
        <w:numPr>
          <w:ilvl w:val="0"/>
          <w:numId w:val="1"/>
        </w:numPr>
        <w:rPr>
          <w:rFonts w:ascii="Times New Roman" w:hAnsi="Times New Roman" w:cs="Times New Roman"/>
          <w:sz w:val="28"/>
          <w:szCs w:val="28"/>
        </w:rPr>
      </w:pPr>
      <w:r w:rsidRPr="00653E4B">
        <w:rPr>
          <w:rFonts w:ascii="Times New Roman" w:hAnsi="Times New Roman" w:cs="Times New Roman"/>
          <w:bCs/>
          <w:sz w:val="28"/>
          <w:szCs w:val="28"/>
        </w:rPr>
        <w:t>овладевший универсальными предпосылками учебной деятельности – умениями работать по правилу и по образцу, слушать взрослого и выполнять его инструкции;</w:t>
      </w:r>
    </w:p>
    <w:p w:rsidR="00C931D7" w:rsidRPr="00653E4B" w:rsidRDefault="00C931D7" w:rsidP="00653E4B">
      <w:pPr>
        <w:pStyle w:val="a3"/>
        <w:numPr>
          <w:ilvl w:val="0"/>
          <w:numId w:val="1"/>
        </w:numPr>
        <w:rPr>
          <w:rFonts w:ascii="Times New Roman" w:hAnsi="Times New Roman" w:cs="Times New Roman"/>
          <w:sz w:val="28"/>
          <w:szCs w:val="28"/>
        </w:rPr>
      </w:pPr>
      <w:r w:rsidRPr="00653E4B">
        <w:rPr>
          <w:rFonts w:ascii="Times New Roman" w:hAnsi="Times New Roman" w:cs="Times New Roman"/>
          <w:bCs/>
          <w:sz w:val="28"/>
          <w:szCs w:val="28"/>
        </w:rPr>
        <w:t xml:space="preserve">овладевший средствами общения и способами взаимодействия </w:t>
      </w:r>
      <w:proofErr w:type="gramStart"/>
      <w:r w:rsidRPr="00653E4B">
        <w:rPr>
          <w:rFonts w:ascii="Times New Roman" w:hAnsi="Times New Roman" w:cs="Times New Roman"/>
          <w:bCs/>
          <w:sz w:val="28"/>
          <w:szCs w:val="28"/>
        </w:rPr>
        <w:t>со</w:t>
      </w:r>
      <w:proofErr w:type="gramEnd"/>
      <w:r w:rsidRPr="00653E4B">
        <w:rPr>
          <w:rFonts w:ascii="Times New Roman" w:hAnsi="Times New Roman" w:cs="Times New Roman"/>
          <w:bCs/>
          <w:sz w:val="28"/>
          <w:szCs w:val="28"/>
        </w:rPr>
        <w:t xml:space="preserve"> взрослыми и сверстниками;  </w:t>
      </w:r>
    </w:p>
    <w:p w:rsidR="00C931D7" w:rsidRPr="00653E4B" w:rsidRDefault="00C931D7" w:rsidP="00653E4B">
      <w:pPr>
        <w:pStyle w:val="a3"/>
        <w:numPr>
          <w:ilvl w:val="0"/>
          <w:numId w:val="1"/>
        </w:numPr>
        <w:rPr>
          <w:rFonts w:ascii="Times New Roman" w:hAnsi="Times New Roman" w:cs="Times New Roman"/>
          <w:sz w:val="28"/>
          <w:szCs w:val="28"/>
        </w:rPr>
      </w:pPr>
      <w:proofErr w:type="gramStart"/>
      <w:r w:rsidRPr="00653E4B">
        <w:rPr>
          <w:rFonts w:ascii="Times New Roman" w:hAnsi="Times New Roman" w:cs="Times New Roman"/>
          <w:bCs/>
          <w:sz w:val="28"/>
          <w:szCs w:val="28"/>
        </w:rPr>
        <w:t>выполняющий</w:t>
      </w:r>
      <w:proofErr w:type="gramEnd"/>
      <w:r w:rsidRPr="00653E4B">
        <w:rPr>
          <w:rFonts w:ascii="Times New Roman" w:hAnsi="Times New Roman" w:cs="Times New Roman"/>
          <w:bCs/>
          <w:sz w:val="28"/>
          <w:szCs w:val="28"/>
        </w:rPr>
        <w:t xml:space="preserve"> правила здорового и безопасного для себя и окружающих образа жизни; </w:t>
      </w:r>
    </w:p>
    <w:p w:rsidR="00C931D7" w:rsidRPr="00653E4B" w:rsidRDefault="00C931D7" w:rsidP="00653E4B">
      <w:pPr>
        <w:pStyle w:val="a3"/>
        <w:numPr>
          <w:ilvl w:val="0"/>
          <w:numId w:val="1"/>
        </w:numPr>
        <w:rPr>
          <w:rFonts w:ascii="Times New Roman" w:hAnsi="Times New Roman" w:cs="Times New Roman"/>
          <w:sz w:val="28"/>
          <w:szCs w:val="28"/>
        </w:rPr>
      </w:pPr>
      <w:proofErr w:type="gramStart"/>
      <w:r w:rsidRPr="00653E4B">
        <w:rPr>
          <w:rFonts w:ascii="Times New Roman" w:hAnsi="Times New Roman" w:cs="Times New Roman"/>
          <w:bCs/>
          <w:sz w:val="28"/>
          <w:szCs w:val="28"/>
        </w:rPr>
        <w:t>доброжелательный</w:t>
      </w:r>
      <w:proofErr w:type="gramEnd"/>
      <w:r w:rsidRPr="00653E4B">
        <w:rPr>
          <w:rFonts w:ascii="Times New Roman" w:hAnsi="Times New Roman" w:cs="Times New Roman"/>
          <w:bCs/>
          <w:sz w:val="28"/>
          <w:szCs w:val="28"/>
        </w:rPr>
        <w:t xml:space="preserve">, умеющий слушать и слышать собеседника, обосновывать  свою позицию, высказывать свое мнение; </w:t>
      </w:r>
    </w:p>
    <w:p w:rsidR="00C931D7" w:rsidRPr="00653E4B" w:rsidRDefault="00C931D7" w:rsidP="00653E4B">
      <w:pPr>
        <w:pStyle w:val="a3"/>
        <w:numPr>
          <w:ilvl w:val="0"/>
          <w:numId w:val="1"/>
        </w:numPr>
        <w:rPr>
          <w:rFonts w:ascii="Times New Roman" w:hAnsi="Times New Roman" w:cs="Times New Roman"/>
          <w:sz w:val="28"/>
          <w:szCs w:val="28"/>
        </w:rPr>
      </w:pPr>
      <w:proofErr w:type="gramStart"/>
      <w:r w:rsidRPr="00653E4B">
        <w:rPr>
          <w:rFonts w:ascii="Times New Roman" w:hAnsi="Times New Roman" w:cs="Times New Roman"/>
          <w:bCs/>
          <w:sz w:val="28"/>
          <w:szCs w:val="28"/>
        </w:rPr>
        <w:t>способный</w:t>
      </w:r>
      <w:proofErr w:type="gramEnd"/>
      <w:r w:rsidRPr="00653E4B">
        <w:rPr>
          <w:rFonts w:ascii="Times New Roman" w:hAnsi="Times New Roman" w:cs="Times New Roman"/>
          <w:bCs/>
          <w:sz w:val="28"/>
          <w:szCs w:val="28"/>
        </w:rPr>
        <w:t xml:space="preserve"> решать интеллектуальные и личностные задачи (проблемы), адекватные возрасту.</w:t>
      </w:r>
    </w:p>
    <w:p w:rsidR="00C931D7" w:rsidRPr="00653E4B" w:rsidRDefault="00653E4B" w:rsidP="00653E4B">
      <w:pPr>
        <w:pStyle w:val="a8"/>
        <w:spacing w:before="180" w:beforeAutospacing="0" w:after="180" w:afterAutospacing="0"/>
        <w:rPr>
          <w:sz w:val="28"/>
          <w:szCs w:val="28"/>
        </w:rPr>
      </w:pPr>
      <w:r>
        <w:rPr>
          <w:sz w:val="28"/>
          <w:szCs w:val="28"/>
        </w:rPr>
        <w:t xml:space="preserve"> </w:t>
      </w:r>
      <w:r w:rsidR="00C931D7" w:rsidRPr="00653E4B">
        <w:rPr>
          <w:sz w:val="28"/>
          <w:szCs w:val="28"/>
        </w:rPr>
        <w:t xml:space="preserve">Знакомясь с опытом работы воспитателей в интернете, я обратила внимание, что часто для диагностики поступающих в школу детей используют тест </w:t>
      </w:r>
      <w:proofErr w:type="spellStart"/>
      <w:r w:rsidR="00C931D7" w:rsidRPr="00653E4B">
        <w:rPr>
          <w:sz w:val="28"/>
          <w:szCs w:val="28"/>
        </w:rPr>
        <w:t>Кёрна</w:t>
      </w:r>
      <w:proofErr w:type="spellEnd"/>
      <w:r w:rsidR="00C931D7" w:rsidRPr="00653E4B">
        <w:rPr>
          <w:sz w:val="28"/>
          <w:szCs w:val="28"/>
        </w:rPr>
        <w:t xml:space="preserve"> – </w:t>
      </w:r>
      <w:proofErr w:type="spellStart"/>
      <w:r w:rsidR="00C931D7" w:rsidRPr="00653E4B">
        <w:rPr>
          <w:sz w:val="28"/>
          <w:szCs w:val="28"/>
        </w:rPr>
        <w:t>Йирасека</w:t>
      </w:r>
      <w:proofErr w:type="spellEnd"/>
      <w:r w:rsidR="00C931D7" w:rsidRPr="00653E4B">
        <w:rPr>
          <w:sz w:val="28"/>
          <w:szCs w:val="28"/>
        </w:rPr>
        <w:t>. Этот тест:</w:t>
      </w:r>
    </w:p>
    <w:p w:rsidR="00C931D7" w:rsidRPr="00653E4B" w:rsidRDefault="00C931D7" w:rsidP="00653E4B">
      <w:pPr>
        <w:pStyle w:val="a8"/>
        <w:numPr>
          <w:ilvl w:val="0"/>
          <w:numId w:val="2"/>
        </w:numPr>
        <w:spacing w:before="180" w:after="180"/>
        <w:rPr>
          <w:sz w:val="28"/>
          <w:szCs w:val="28"/>
        </w:rPr>
      </w:pPr>
      <w:r w:rsidRPr="00653E4B">
        <w:rPr>
          <w:sz w:val="28"/>
          <w:szCs w:val="28"/>
        </w:rPr>
        <w:t xml:space="preserve">не требует продолжительного времени для проведения; </w:t>
      </w:r>
    </w:p>
    <w:p w:rsidR="00C931D7" w:rsidRPr="00653E4B" w:rsidRDefault="00C931D7" w:rsidP="00653E4B">
      <w:pPr>
        <w:pStyle w:val="a8"/>
        <w:numPr>
          <w:ilvl w:val="0"/>
          <w:numId w:val="2"/>
        </w:numPr>
        <w:spacing w:before="180" w:after="180"/>
        <w:rPr>
          <w:sz w:val="28"/>
          <w:szCs w:val="28"/>
        </w:rPr>
      </w:pPr>
      <w:r w:rsidRPr="00653E4B">
        <w:rPr>
          <w:sz w:val="28"/>
          <w:szCs w:val="28"/>
        </w:rPr>
        <w:lastRenderedPageBreak/>
        <w:t xml:space="preserve"> может быть </w:t>
      </w:r>
      <w:proofErr w:type="gramStart"/>
      <w:r w:rsidRPr="00653E4B">
        <w:rPr>
          <w:sz w:val="28"/>
          <w:szCs w:val="28"/>
        </w:rPr>
        <w:t>использован</w:t>
      </w:r>
      <w:proofErr w:type="gramEnd"/>
      <w:r w:rsidRPr="00653E4B">
        <w:rPr>
          <w:sz w:val="28"/>
          <w:szCs w:val="28"/>
        </w:rPr>
        <w:t xml:space="preserve"> как для индивидуальных, так и для групповых обследований; </w:t>
      </w:r>
    </w:p>
    <w:p w:rsidR="00C931D7" w:rsidRPr="00653E4B" w:rsidRDefault="00C931D7" w:rsidP="00653E4B">
      <w:pPr>
        <w:pStyle w:val="a8"/>
        <w:numPr>
          <w:ilvl w:val="0"/>
          <w:numId w:val="2"/>
        </w:numPr>
        <w:spacing w:before="180" w:after="180"/>
        <w:rPr>
          <w:sz w:val="28"/>
          <w:szCs w:val="28"/>
        </w:rPr>
      </w:pPr>
      <w:r w:rsidRPr="00653E4B">
        <w:rPr>
          <w:sz w:val="28"/>
          <w:szCs w:val="28"/>
        </w:rPr>
        <w:t xml:space="preserve"> имеет нормативы, разработанные на большой выборке; </w:t>
      </w:r>
    </w:p>
    <w:p w:rsidR="00C931D7" w:rsidRPr="00653E4B" w:rsidRDefault="00C931D7" w:rsidP="00653E4B">
      <w:pPr>
        <w:pStyle w:val="a8"/>
        <w:numPr>
          <w:ilvl w:val="0"/>
          <w:numId w:val="2"/>
        </w:numPr>
        <w:spacing w:before="180" w:after="180"/>
        <w:rPr>
          <w:sz w:val="28"/>
          <w:szCs w:val="28"/>
        </w:rPr>
      </w:pPr>
      <w:r w:rsidRPr="00653E4B">
        <w:rPr>
          <w:sz w:val="28"/>
          <w:szCs w:val="28"/>
        </w:rPr>
        <w:t xml:space="preserve"> не требует специальных средств и условий для проведения.</w:t>
      </w:r>
    </w:p>
    <w:p w:rsidR="00C931D7" w:rsidRPr="00653E4B" w:rsidRDefault="00653E4B" w:rsidP="00653E4B">
      <w:pPr>
        <w:pStyle w:val="a8"/>
        <w:spacing w:before="180" w:beforeAutospacing="0" w:after="180" w:afterAutospacing="0"/>
        <w:rPr>
          <w:sz w:val="28"/>
          <w:szCs w:val="28"/>
        </w:rPr>
      </w:pPr>
      <w:r>
        <w:rPr>
          <w:sz w:val="28"/>
          <w:szCs w:val="28"/>
        </w:rPr>
        <w:t xml:space="preserve"> </w:t>
      </w:r>
      <w:r w:rsidR="00C931D7" w:rsidRPr="00653E4B">
        <w:rPr>
          <w:sz w:val="28"/>
          <w:szCs w:val="28"/>
        </w:rPr>
        <w:t xml:space="preserve">Он состоит из 3-х заданий: рисование мужской фигуры по представлению, подражание письменным буквам, срисовывание группы точек. </w:t>
      </w:r>
    </w:p>
    <w:p w:rsidR="00C931D7" w:rsidRPr="00653E4B" w:rsidRDefault="00653E4B" w:rsidP="00653E4B">
      <w:pPr>
        <w:pStyle w:val="a8"/>
        <w:spacing w:before="180" w:beforeAutospacing="0" w:after="180" w:afterAutospacing="0"/>
        <w:rPr>
          <w:sz w:val="28"/>
          <w:szCs w:val="28"/>
        </w:rPr>
      </w:pPr>
      <w:r>
        <w:rPr>
          <w:sz w:val="28"/>
          <w:szCs w:val="28"/>
        </w:rPr>
        <w:t xml:space="preserve">  </w:t>
      </w:r>
      <w:r w:rsidR="00C931D7" w:rsidRPr="00653E4B">
        <w:rPr>
          <w:sz w:val="28"/>
          <w:szCs w:val="28"/>
        </w:rPr>
        <w:t xml:space="preserve">Результат оценивается по пятибалльной системе, а затем вычисляется суммарный итог по всем трём заданиям. </w:t>
      </w:r>
    </w:p>
    <w:p w:rsidR="00452EC3" w:rsidRPr="00532498" w:rsidRDefault="00C931D7" w:rsidP="00653E4B">
      <w:pPr>
        <w:pStyle w:val="a8"/>
        <w:spacing w:before="180" w:beforeAutospacing="0" w:after="180" w:afterAutospacing="0"/>
        <w:rPr>
          <w:sz w:val="28"/>
          <w:szCs w:val="28"/>
        </w:rPr>
      </w:pPr>
      <w:r w:rsidRPr="00653E4B">
        <w:rPr>
          <w:b/>
          <w:sz w:val="28"/>
          <w:szCs w:val="28"/>
        </w:rPr>
        <w:t xml:space="preserve">Задание 1. Нарисовать мужчину </w:t>
      </w:r>
      <w:r w:rsidRPr="00653E4B">
        <w:rPr>
          <w:sz w:val="28"/>
          <w:szCs w:val="28"/>
        </w:rPr>
        <w:t>по представлению.</w:t>
      </w:r>
    </w:p>
    <w:p w:rsidR="00C931D7" w:rsidRDefault="00532498" w:rsidP="00653E4B">
      <w:pPr>
        <w:pStyle w:val="a8"/>
        <w:spacing w:before="180" w:beforeAutospacing="0" w:after="180" w:afterAutospacing="0"/>
        <w:rPr>
          <w:sz w:val="28"/>
          <w:szCs w:val="28"/>
        </w:rPr>
      </w:pPr>
      <w:r>
        <w:rPr>
          <w:sz w:val="28"/>
          <w:szCs w:val="28"/>
        </w:rPr>
        <w:t xml:space="preserve"> </w:t>
      </w:r>
      <w:r w:rsidR="00C931D7" w:rsidRPr="00653E4B">
        <w:rPr>
          <w:sz w:val="28"/>
          <w:szCs w:val="28"/>
        </w:rPr>
        <w:t>Нарисовать мужчину просят детей, для того, чтобы можно было увидеть ноги человеческой фигуры, оценить, как ребенок соблюдает пропорции при рисовании человека. Важно обратить внимание на то, как ребенок рисует детали, лицо, элементы одежды. Во время рисования н</w:t>
      </w:r>
      <w:r>
        <w:rPr>
          <w:sz w:val="28"/>
          <w:szCs w:val="28"/>
        </w:rPr>
        <w:t>едопустимо поправлять ребенка («ты забыл нарисовать уши»</w:t>
      </w:r>
      <w:r w:rsidR="00C931D7" w:rsidRPr="00653E4B">
        <w:rPr>
          <w:sz w:val="28"/>
          <w:szCs w:val="28"/>
        </w:rPr>
        <w:t>), взрослый молча наблюдает.</w:t>
      </w:r>
    </w:p>
    <w:p w:rsidR="00532498" w:rsidRPr="00653E4B" w:rsidRDefault="00532498" w:rsidP="00653E4B">
      <w:pPr>
        <w:pStyle w:val="a8"/>
        <w:spacing w:before="180" w:beforeAutospacing="0" w:after="180" w:afterAutospacing="0"/>
        <w:rPr>
          <w:sz w:val="28"/>
          <w:szCs w:val="28"/>
        </w:rPr>
      </w:pPr>
      <w:r>
        <w:rPr>
          <w:noProof/>
        </w:rPr>
        <w:drawing>
          <wp:inline distT="0" distB="0" distL="0" distR="0" wp14:anchorId="40ACD50C" wp14:editId="4175F5D1">
            <wp:extent cx="6152515" cy="3241040"/>
            <wp:effectExtent l="0" t="0" r="635" b="0"/>
            <wp:docPr id="1" name="Picture 1" descr="C:\Users\User\Desktop\мебель\грамота\e2036de3473b91fba977217d794545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3" name="Picture 1" descr="C:\Users\User\Desktop\мебель\грамота\e2036de3473b91fba977217d79454534.jpg"/>
                    <pic:cNvPicPr>
                      <a:picLocks noChangeAspect="1" noChangeArrowheads="1"/>
                    </pic:cNvPicPr>
                  </pic:nvPicPr>
                  <pic:blipFill>
                    <a:blip r:embed="rId6"/>
                    <a:srcRect l="6250" t="4330" r="6250" b="2756"/>
                    <a:stretch>
                      <a:fillRect/>
                    </a:stretch>
                  </pic:blipFill>
                  <pic:spPr bwMode="auto">
                    <a:xfrm>
                      <a:off x="0" y="0"/>
                      <a:ext cx="6152515" cy="3241040"/>
                    </a:xfrm>
                    <a:prstGeom prst="rect">
                      <a:avLst/>
                    </a:prstGeom>
                    <a:noFill/>
                  </pic:spPr>
                </pic:pic>
              </a:graphicData>
            </a:graphic>
          </wp:inline>
        </w:drawing>
      </w:r>
    </w:p>
    <w:p w:rsidR="00C931D7" w:rsidRPr="00653E4B" w:rsidRDefault="00C931D7" w:rsidP="00653E4B">
      <w:pPr>
        <w:pStyle w:val="a8"/>
        <w:spacing w:before="180" w:beforeAutospacing="0" w:after="180" w:afterAutospacing="0"/>
        <w:rPr>
          <w:sz w:val="28"/>
          <w:szCs w:val="28"/>
        </w:rPr>
      </w:pPr>
      <w:r w:rsidRPr="00653E4B">
        <w:rPr>
          <w:sz w:val="28"/>
          <w:szCs w:val="28"/>
        </w:rPr>
        <w:t xml:space="preserve">Оценивание производится по </w:t>
      </w:r>
      <w:proofErr w:type="spellStart"/>
      <w:r w:rsidRPr="00653E4B">
        <w:rPr>
          <w:sz w:val="28"/>
          <w:szCs w:val="28"/>
        </w:rPr>
        <w:t>пятибальной</w:t>
      </w:r>
      <w:proofErr w:type="spellEnd"/>
      <w:r w:rsidRPr="00653E4B">
        <w:rPr>
          <w:sz w:val="28"/>
          <w:szCs w:val="28"/>
        </w:rPr>
        <w:t xml:space="preserve"> системе:</w:t>
      </w:r>
    </w:p>
    <w:p w:rsidR="00C931D7" w:rsidRPr="00653E4B" w:rsidRDefault="00C931D7" w:rsidP="00653E4B">
      <w:pPr>
        <w:pStyle w:val="a8"/>
        <w:spacing w:before="180" w:beforeAutospacing="0" w:after="180" w:afterAutospacing="0"/>
        <w:rPr>
          <w:sz w:val="28"/>
          <w:szCs w:val="28"/>
        </w:rPr>
      </w:pPr>
      <w:r w:rsidRPr="00653E4B">
        <w:rPr>
          <w:sz w:val="28"/>
          <w:szCs w:val="28"/>
        </w:rPr>
        <w:t>1 балл – чётко прорисованная фигура, 5 баллов - каракули.</w:t>
      </w:r>
    </w:p>
    <w:p w:rsidR="00C931D7" w:rsidRPr="00653E4B" w:rsidRDefault="00C931D7" w:rsidP="00653E4B">
      <w:pPr>
        <w:pStyle w:val="a8"/>
        <w:spacing w:before="180" w:beforeAutospacing="0" w:after="180" w:afterAutospacing="0"/>
        <w:rPr>
          <w:b/>
          <w:sz w:val="28"/>
          <w:szCs w:val="28"/>
        </w:rPr>
      </w:pPr>
      <w:r w:rsidRPr="00653E4B">
        <w:rPr>
          <w:b/>
          <w:sz w:val="28"/>
          <w:szCs w:val="28"/>
        </w:rPr>
        <w:t>Задание 2. Скопировать образец.</w:t>
      </w:r>
    </w:p>
    <w:p w:rsidR="00C931D7" w:rsidRPr="00653E4B" w:rsidRDefault="00C931D7" w:rsidP="00653E4B">
      <w:pPr>
        <w:pStyle w:val="a8"/>
        <w:spacing w:before="180" w:beforeAutospacing="0" w:after="180" w:afterAutospacing="0"/>
        <w:rPr>
          <w:sz w:val="28"/>
          <w:szCs w:val="28"/>
        </w:rPr>
      </w:pPr>
      <w:r w:rsidRPr="00653E4B">
        <w:rPr>
          <w:sz w:val="28"/>
          <w:szCs w:val="28"/>
        </w:rPr>
        <w:t xml:space="preserve">Многие взрослые думают, что это задание направлено на то, чтобы проверить, может ли ребенок писать письменными буквами, но это не так. Тест направлен на выявление умения копировать, выдерживать пропорции, видеть строчку, выделать отдельные слова. Дается образец, необходимо написать точно так же. Например: </w:t>
      </w:r>
      <w:r w:rsidRPr="00653E4B">
        <w:rPr>
          <w:i/>
          <w:sz w:val="28"/>
          <w:szCs w:val="28"/>
        </w:rPr>
        <w:t>Он ел суп!</w:t>
      </w:r>
    </w:p>
    <w:p w:rsidR="00C931D7" w:rsidRPr="00653E4B" w:rsidRDefault="00C931D7" w:rsidP="00653E4B">
      <w:pPr>
        <w:pStyle w:val="a8"/>
        <w:spacing w:before="180" w:beforeAutospacing="0" w:after="180" w:afterAutospacing="0"/>
        <w:rPr>
          <w:sz w:val="28"/>
          <w:szCs w:val="28"/>
        </w:rPr>
      </w:pPr>
      <w:r w:rsidRPr="00653E4B">
        <w:rPr>
          <w:sz w:val="28"/>
          <w:szCs w:val="28"/>
        </w:rPr>
        <w:t>Оценка.</w:t>
      </w:r>
    </w:p>
    <w:p w:rsidR="00C931D7" w:rsidRPr="00653E4B" w:rsidRDefault="00C931D7" w:rsidP="00653E4B">
      <w:pPr>
        <w:pStyle w:val="a8"/>
        <w:spacing w:before="180" w:beforeAutospacing="0" w:after="180" w:afterAutospacing="0"/>
        <w:rPr>
          <w:sz w:val="28"/>
          <w:szCs w:val="28"/>
        </w:rPr>
      </w:pPr>
      <w:r w:rsidRPr="00653E4B">
        <w:rPr>
          <w:sz w:val="28"/>
          <w:szCs w:val="28"/>
        </w:rPr>
        <w:t>1 балл: хорошо и полностью скопирован образец; 5 баллов: неразборчивые каракули, чирканье.</w:t>
      </w:r>
    </w:p>
    <w:p w:rsidR="00C931D7" w:rsidRPr="00653E4B" w:rsidRDefault="00C931D7" w:rsidP="00653E4B">
      <w:pPr>
        <w:spacing w:line="240" w:lineRule="auto"/>
        <w:rPr>
          <w:rFonts w:ascii="Times New Roman" w:hAnsi="Times New Roman" w:cs="Times New Roman"/>
          <w:i/>
          <w:sz w:val="28"/>
          <w:szCs w:val="28"/>
        </w:rPr>
      </w:pPr>
      <w:r w:rsidRPr="00653E4B">
        <w:rPr>
          <w:rFonts w:ascii="Times New Roman" w:hAnsi="Times New Roman" w:cs="Times New Roman"/>
          <w:b/>
          <w:sz w:val="28"/>
          <w:szCs w:val="28"/>
        </w:rPr>
        <w:lastRenderedPageBreak/>
        <w:t>Задание 3. Срисовать точки с образца.</w:t>
      </w:r>
      <w:r w:rsidR="00B8192A" w:rsidRPr="00653E4B">
        <w:rPr>
          <w:rFonts w:ascii="Times New Roman" w:hAnsi="Times New Roman" w:cs="Times New Roman"/>
          <w:b/>
          <w:sz w:val="28"/>
          <w:szCs w:val="28"/>
        </w:rPr>
        <w:t xml:space="preserve"> </w:t>
      </w:r>
      <w:r w:rsidRPr="00653E4B">
        <w:rPr>
          <w:rFonts w:ascii="Times New Roman" w:hAnsi="Times New Roman" w:cs="Times New Roman"/>
          <w:i/>
          <w:sz w:val="28"/>
          <w:szCs w:val="28"/>
        </w:rPr>
        <w:t>«Посмотри, здесь нарисованы точки. Попробуй</w:t>
      </w:r>
      <w:r w:rsidR="00B8192A" w:rsidRPr="00653E4B">
        <w:rPr>
          <w:rFonts w:ascii="Times New Roman" w:hAnsi="Times New Roman" w:cs="Times New Roman"/>
          <w:i/>
          <w:sz w:val="28"/>
          <w:szCs w:val="28"/>
        </w:rPr>
        <w:t xml:space="preserve"> нарисовать </w:t>
      </w:r>
      <w:r w:rsidRPr="00653E4B">
        <w:rPr>
          <w:rFonts w:ascii="Times New Roman" w:hAnsi="Times New Roman" w:cs="Times New Roman"/>
          <w:i/>
          <w:sz w:val="28"/>
          <w:szCs w:val="28"/>
        </w:rPr>
        <w:t>здесь, рядом, такие же точки».</w:t>
      </w:r>
    </w:p>
    <w:p w:rsidR="00532498" w:rsidRDefault="00532498" w:rsidP="00532498">
      <w:pPr>
        <w:pStyle w:val="a8"/>
        <w:spacing w:before="0" w:beforeAutospacing="0" w:after="0" w:afterAutospacing="0"/>
      </w:pPr>
      <w:r>
        <w:rPr>
          <w:rFonts w:hAnsi="Symbol"/>
          <w:b/>
          <w:bCs/>
          <w:color w:val="000000" w:themeColor="text1"/>
          <w:kern w:val="24"/>
          <w:sz w:val="56"/>
          <w:szCs w:val="56"/>
        </w:rPr>
        <w:t xml:space="preserve">                   </w:t>
      </w:r>
      <w:r>
        <w:rPr>
          <w:rFonts w:hAnsi="Symbol"/>
          <w:b/>
          <w:bCs/>
          <w:color w:val="000000" w:themeColor="text1"/>
          <w:kern w:val="24"/>
          <w:sz w:val="56"/>
          <w:szCs w:val="56"/>
        </w:rPr>
        <w:sym w:font="Symbol" w:char="F0B7"/>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p>
    <w:p w:rsidR="00532498" w:rsidRDefault="00532498" w:rsidP="00532498">
      <w:pPr>
        <w:pStyle w:val="a8"/>
        <w:spacing w:before="0" w:beforeAutospacing="0" w:after="0" w:afterAutospacing="0"/>
      </w:pPr>
      <w:r>
        <w:rPr>
          <w:b/>
          <w:bCs/>
          <w:color w:val="000000" w:themeColor="text1"/>
          <w:kern w:val="24"/>
          <w:sz w:val="56"/>
          <w:szCs w:val="56"/>
        </w:rPr>
        <w:t xml:space="preserve">                   </w:t>
      </w:r>
      <w:r>
        <w:rPr>
          <w:rFonts w:hAnsi="Symbol"/>
          <w:b/>
          <w:bCs/>
          <w:color w:val="000000" w:themeColor="text1"/>
          <w:kern w:val="24"/>
          <w:sz w:val="56"/>
          <w:szCs w:val="56"/>
        </w:rPr>
        <w:sym w:font="Symbol" w:char="F0B7"/>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p>
    <w:p w:rsidR="00532498" w:rsidRDefault="00532498" w:rsidP="00532498">
      <w:pPr>
        <w:pStyle w:val="a8"/>
        <w:spacing w:before="0" w:beforeAutospacing="0" w:after="0" w:afterAutospacing="0"/>
      </w:pPr>
      <w:r>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p>
    <w:p w:rsidR="00532498" w:rsidRDefault="00532498" w:rsidP="00532498">
      <w:pPr>
        <w:pStyle w:val="a8"/>
        <w:spacing w:before="0" w:beforeAutospacing="0" w:after="0" w:afterAutospacing="0"/>
      </w:pPr>
      <w:r>
        <w:rPr>
          <w:b/>
          <w:bCs/>
          <w:color w:val="000000" w:themeColor="text1"/>
          <w:kern w:val="24"/>
          <w:sz w:val="56"/>
          <w:szCs w:val="56"/>
        </w:rPr>
        <w:t xml:space="preserve">                    </w:t>
      </w:r>
      <w:r w:rsidRPr="00A23866">
        <w:rPr>
          <w:b/>
          <w:bCs/>
          <w:color w:val="000000" w:themeColor="text1"/>
          <w:kern w:val="24"/>
          <w:sz w:val="56"/>
          <w:szCs w:val="56"/>
        </w:rPr>
        <w:t xml:space="preserve">    </w:t>
      </w:r>
      <w:r>
        <w:rPr>
          <w:rFonts w:hAnsi="Symbol"/>
          <w:b/>
          <w:bCs/>
          <w:color w:val="000000" w:themeColor="text1"/>
          <w:kern w:val="24"/>
          <w:sz w:val="56"/>
          <w:szCs w:val="56"/>
        </w:rPr>
        <w:sym w:font="Symbol" w:char="F0B7"/>
      </w:r>
      <w:r>
        <w:rPr>
          <w:b/>
          <w:bCs/>
          <w:color w:val="000000" w:themeColor="text1"/>
          <w:kern w:val="24"/>
          <w:sz w:val="56"/>
          <w:szCs w:val="56"/>
        </w:rPr>
        <w:t xml:space="preserve"> </w:t>
      </w:r>
      <w:r>
        <w:rPr>
          <w:rFonts w:ascii="Bookman Old Style" w:hAnsi="Bookman Old Style"/>
          <w:b/>
          <w:bCs/>
          <w:color w:val="000000" w:themeColor="text1"/>
          <w:kern w:val="24"/>
          <w:sz w:val="36"/>
          <w:szCs w:val="36"/>
        </w:rPr>
        <w:t xml:space="preserve">  </w:t>
      </w:r>
    </w:p>
    <w:p w:rsidR="00532498" w:rsidRDefault="00532498" w:rsidP="00532498">
      <w:pPr>
        <w:pStyle w:val="a8"/>
        <w:spacing w:before="0" w:beforeAutospacing="0" w:after="0" w:afterAutospacing="0"/>
      </w:pPr>
    </w:p>
    <w:p w:rsidR="00C931D7" w:rsidRPr="00653E4B" w:rsidRDefault="00C931D7" w:rsidP="00653E4B">
      <w:pPr>
        <w:pStyle w:val="a8"/>
        <w:spacing w:before="180" w:beforeAutospacing="0" w:after="180" w:afterAutospacing="0"/>
        <w:rPr>
          <w:sz w:val="28"/>
          <w:szCs w:val="28"/>
        </w:rPr>
      </w:pPr>
      <w:r w:rsidRPr="00653E4B">
        <w:rPr>
          <w:sz w:val="28"/>
          <w:szCs w:val="28"/>
        </w:rPr>
        <w:t>Оценивание:1 балл -  точное копирование образца, допускаются небольшие отклонения от строчки или столбца; 5 баллов - каракули, чирканье.</w:t>
      </w:r>
    </w:p>
    <w:p w:rsidR="00C931D7" w:rsidRPr="00653E4B" w:rsidRDefault="00C931D7" w:rsidP="00653E4B">
      <w:pPr>
        <w:pStyle w:val="a8"/>
        <w:spacing w:before="180" w:beforeAutospacing="0" w:after="180" w:afterAutospacing="0"/>
        <w:rPr>
          <w:sz w:val="28"/>
          <w:szCs w:val="28"/>
        </w:rPr>
      </w:pPr>
      <w:r w:rsidRPr="00653E4B">
        <w:rPr>
          <w:i/>
          <w:sz w:val="28"/>
          <w:szCs w:val="28"/>
          <w:u w:val="single"/>
        </w:rPr>
        <w:t>После оценки каждого задания все баллы суммируются.</w:t>
      </w:r>
      <w:r w:rsidRPr="00653E4B">
        <w:rPr>
          <w:sz w:val="28"/>
          <w:szCs w:val="28"/>
        </w:rPr>
        <w:t xml:space="preserve"> Если ребенок набрал в сумме по всем трем заданиям:</w:t>
      </w:r>
    </w:p>
    <w:p w:rsidR="00C931D7" w:rsidRPr="00653E4B" w:rsidRDefault="00C931D7" w:rsidP="00653E4B">
      <w:pPr>
        <w:pStyle w:val="a8"/>
        <w:spacing w:before="180" w:beforeAutospacing="0" w:after="180" w:afterAutospacing="0"/>
        <w:rPr>
          <w:sz w:val="28"/>
          <w:szCs w:val="28"/>
        </w:rPr>
      </w:pPr>
      <w:r w:rsidRPr="00653E4B">
        <w:rPr>
          <w:sz w:val="28"/>
          <w:szCs w:val="28"/>
        </w:rPr>
        <w:t>3-6 баллов – у него высокий уровень готовности к школе;</w:t>
      </w:r>
    </w:p>
    <w:p w:rsidR="00C931D7" w:rsidRPr="00653E4B" w:rsidRDefault="00C931D7" w:rsidP="00653E4B">
      <w:pPr>
        <w:pStyle w:val="a8"/>
        <w:spacing w:before="180" w:beforeAutospacing="0" w:after="180" w:afterAutospacing="0"/>
        <w:rPr>
          <w:sz w:val="28"/>
          <w:szCs w:val="28"/>
        </w:rPr>
      </w:pPr>
      <w:r w:rsidRPr="00653E4B">
        <w:rPr>
          <w:sz w:val="28"/>
          <w:szCs w:val="28"/>
        </w:rPr>
        <w:t>7-12 баллов – средний уровень;</w:t>
      </w:r>
    </w:p>
    <w:p w:rsidR="00C931D7" w:rsidRPr="00653E4B" w:rsidRDefault="00C931D7" w:rsidP="00653E4B">
      <w:pPr>
        <w:pStyle w:val="a8"/>
        <w:spacing w:before="180" w:beforeAutospacing="0" w:after="180" w:afterAutospacing="0"/>
        <w:rPr>
          <w:sz w:val="28"/>
          <w:szCs w:val="28"/>
        </w:rPr>
      </w:pPr>
      <w:r w:rsidRPr="00653E4B">
        <w:rPr>
          <w:sz w:val="28"/>
          <w:szCs w:val="28"/>
        </w:rPr>
        <w:t>13-15 баллов – низкий уровень готовности, ребенок нуждается в дополнительном обследовании интеллекта и психического развития.</w:t>
      </w:r>
    </w:p>
    <w:p w:rsidR="00C931D7" w:rsidRPr="00653E4B" w:rsidRDefault="00C931D7" w:rsidP="00653E4B">
      <w:pPr>
        <w:pStyle w:val="a8"/>
        <w:spacing w:before="180" w:beforeAutospacing="0" w:after="180" w:afterAutospacing="0"/>
        <w:rPr>
          <w:sz w:val="28"/>
          <w:szCs w:val="28"/>
        </w:rPr>
      </w:pPr>
      <w:r w:rsidRPr="00653E4B">
        <w:rPr>
          <w:sz w:val="28"/>
          <w:szCs w:val="28"/>
        </w:rPr>
        <w:t> Данная методика 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p>
    <w:p w:rsidR="00C931D7" w:rsidRPr="00653E4B" w:rsidRDefault="00653E4B" w:rsidP="00653E4B">
      <w:pPr>
        <w:pStyle w:val="a8"/>
        <w:spacing w:before="180" w:beforeAutospacing="0" w:after="180" w:afterAutospacing="0"/>
        <w:rPr>
          <w:sz w:val="28"/>
          <w:szCs w:val="28"/>
        </w:rPr>
      </w:pPr>
      <w:r>
        <w:rPr>
          <w:sz w:val="28"/>
          <w:szCs w:val="28"/>
        </w:rPr>
        <w:t xml:space="preserve">  </w:t>
      </w:r>
      <w:r w:rsidR="00C931D7" w:rsidRPr="00653E4B">
        <w:rPr>
          <w:sz w:val="28"/>
          <w:szCs w:val="28"/>
        </w:rPr>
        <w:t>Выявляет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C931D7" w:rsidRPr="00653E4B" w:rsidRDefault="00653E4B" w:rsidP="00653E4B">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931D7" w:rsidRPr="00653E4B">
        <w:rPr>
          <w:rFonts w:ascii="Times New Roman" w:hAnsi="Times New Roman" w:cs="Times New Roman"/>
          <w:sz w:val="28"/>
          <w:szCs w:val="28"/>
        </w:rPr>
        <w:t>Эти задания также позволяют определить, может ли ребенок некоторое время работать сосредоточенно, не отвлекаясь.</w:t>
      </w:r>
    </w:p>
    <w:p w:rsidR="00C931D7" w:rsidRPr="00653E4B" w:rsidRDefault="00653E4B" w:rsidP="00653E4B">
      <w:pPr>
        <w:pStyle w:val="a8"/>
        <w:spacing w:before="180" w:beforeAutospacing="0" w:after="180" w:afterAutospacing="0"/>
        <w:rPr>
          <w:sz w:val="28"/>
          <w:szCs w:val="28"/>
        </w:rPr>
      </w:pPr>
      <w:r>
        <w:rPr>
          <w:sz w:val="28"/>
          <w:szCs w:val="28"/>
        </w:rPr>
        <w:t xml:space="preserve">  </w:t>
      </w:r>
      <w:proofErr w:type="spellStart"/>
      <w:r w:rsidR="00B8192A" w:rsidRPr="00653E4B">
        <w:rPr>
          <w:sz w:val="28"/>
          <w:szCs w:val="28"/>
        </w:rPr>
        <w:t>Йирасек</w:t>
      </w:r>
      <w:proofErr w:type="spellEnd"/>
      <w:r w:rsidR="00B8192A" w:rsidRPr="00653E4B">
        <w:rPr>
          <w:sz w:val="28"/>
          <w:szCs w:val="28"/>
        </w:rPr>
        <w:t xml:space="preserve"> ввё</w:t>
      </w:r>
      <w:r w:rsidR="00C931D7" w:rsidRPr="00653E4B">
        <w:rPr>
          <w:sz w:val="28"/>
          <w:szCs w:val="28"/>
        </w:rPr>
        <w:t xml:space="preserve">л дополнительное </w:t>
      </w:r>
      <w:r w:rsidR="00C931D7" w:rsidRPr="00653E4B">
        <w:rPr>
          <w:b/>
          <w:sz w:val="28"/>
          <w:szCs w:val="28"/>
        </w:rPr>
        <w:t>четвертое задание</w:t>
      </w:r>
      <w:r w:rsidR="00C931D7" w:rsidRPr="00653E4B">
        <w:rPr>
          <w:sz w:val="28"/>
          <w:szCs w:val="28"/>
        </w:rPr>
        <w:t>, которое заключается в ответах на вопросы (каждому ребенку предлагается ответить на 20 вопросов). Тест позволяет выявить (</w:t>
      </w:r>
      <w:r w:rsidR="00C931D7" w:rsidRPr="00653E4B">
        <w:rPr>
          <w:i/>
          <w:sz w:val="28"/>
          <w:szCs w:val="28"/>
        </w:rPr>
        <w:t>в общих чертах</w:t>
      </w:r>
      <w:r w:rsidR="00C931D7" w:rsidRPr="00653E4B">
        <w:rPr>
          <w:sz w:val="28"/>
          <w:szCs w:val="28"/>
        </w:rPr>
        <w:t>) интеллект развития ребенка.</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Какое животное больше — лошадь или собака?</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Утром вы завтракаете, а днем ...?</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Днем светло, а ночью ...?</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Небо голубое, а трава ...?</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Черешни, груши, сливы, яблоки — это ...?</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Почему раньше, чем пройдет поезд вдоль пути, опускается шлагбаум?</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Что такое Москва, Ростов, Киев?</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Который час показывают часы (показать на часах)?</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lastRenderedPageBreak/>
        <w:t>Маленькая корова — это теленок, маленькая собака — это ..., маленькая овечка — это ...?</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 xml:space="preserve">Собака больше похожа на курицу или на кошку? Чем </w:t>
      </w:r>
      <w:proofErr w:type="gramStart"/>
      <w:r w:rsidRPr="00653E4B">
        <w:rPr>
          <w:rFonts w:ascii="Times New Roman" w:hAnsi="Times New Roman" w:cs="Times New Roman"/>
          <w:sz w:val="28"/>
          <w:szCs w:val="28"/>
        </w:rPr>
        <w:t>похожа</w:t>
      </w:r>
      <w:proofErr w:type="gramEnd"/>
      <w:r w:rsidRPr="00653E4B">
        <w:rPr>
          <w:rFonts w:ascii="Times New Roman" w:hAnsi="Times New Roman" w:cs="Times New Roman"/>
          <w:sz w:val="28"/>
          <w:szCs w:val="28"/>
        </w:rPr>
        <w:t>, что у них одинакового?</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Почему во всех автомобилях тормоза?</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 xml:space="preserve">Чем </w:t>
      </w:r>
      <w:proofErr w:type="gramStart"/>
      <w:r w:rsidRPr="00653E4B">
        <w:rPr>
          <w:rFonts w:ascii="Times New Roman" w:hAnsi="Times New Roman" w:cs="Times New Roman"/>
          <w:sz w:val="28"/>
          <w:szCs w:val="28"/>
        </w:rPr>
        <w:t>похожи</w:t>
      </w:r>
      <w:proofErr w:type="gramEnd"/>
      <w:r w:rsidRPr="00653E4B">
        <w:rPr>
          <w:rFonts w:ascii="Times New Roman" w:hAnsi="Times New Roman" w:cs="Times New Roman"/>
          <w:sz w:val="28"/>
          <w:szCs w:val="28"/>
        </w:rPr>
        <w:t xml:space="preserve"> друг на друга молоток и топор?</w:t>
      </w:r>
    </w:p>
    <w:p w:rsidR="00C931D7" w:rsidRPr="00653E4B" w:rsidRDefault="00C931D7" w:rsidP="00653E4B">
      <w:pPr>
        <w:numPr>
          <w:ilvl w:val="0"/>
          <w:numId w:val="3"/>
        </w:numPr>
        <w:tabs>
          <w:tab w:val="clear" w:pos="720"/>
          <w:tab w:val="num" w:pos="360"/>
        </w:tabs>
        <w:spacing w:before="100" w:beforeAutospacing="1" w:after="105" w:line="240" w:lineRule="auto"/>
        <w:ind w:left="360"/>
        <w:jc w:val="both"/>
        <w:rPr>
          <w:rFonts w:ascii="Times New Roman" w:hAnsi="Times New Roman" w:cs="Times New Roman"/>
          <w:sz w:val="28"/>
          <w:szCs w:val="28"/>
        </w:rPr>
      </w:pPr>
      <w:r w:rsidRPr="00653E4B">
        <w:rPr>
          <w:rFonts w:ascii="Times New Roman" w:hAnsi="Times New Roman" w:cs="Times New Roman"/>
          <w:sz w:val="28"/>
          <w:szCs w:val="28"/>
        </w:rPr>
        <w:t xml:space="preserve">Чем </w:t>
      </w:r>
      <w:proofErr w:type="gramStart"/>
      <w:r w:rsidRPr="00653E4B">
        <w:rPr>
          <w:rFonts w:ascii="Times New Roman" w:hAnsi="Times New Roman" w:cs="Times New Roman"/>
          <w:sz w:val="28"/>
          <w:szCs w:val="28"/>
        </w:rPr>
        <w:t>похожи</w:t>
      </w:r>
      <w:proofErr w:type="gramEnd"/>
      <w:r w:rsidRPr="00653E4B">
        <w:rPr>
          <w:rFonts w:ascii="Times New Roman" w:hAnsi="Times New Roman" w:cs="Times New Roman"/>
          <w:sz w:val="28"/>
          <w:szCs w:val="28"/>
        </w:rPr>
        <w:t xml:space="preserve"> друг на друга белка и кошка?</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14. Чем отличаются гвоздь и винт? Как бы ты узнал их, если бы они лежали здесь перед тобой?</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15. Футбол, прыжки в высоту, теннис, плавание — это ...?</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16. Какие ты знаешь транспортные средства?</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 xml:space="preserve">17. Чем отличается старый человек от </w:t>
      </w:r>
      <w:proofErr w:type="gramStart"/>
      <w:r w:rsidRPr="00653E4B">
        <w:rPr>
          <w:rFonts w:ascii="Times New Roman" w:hAnsi="Times New Roman" w:cs="Times New Roman"/>
          <w:sz w:val="28"/>
          <w:szCs w:val="28"/>
        </w:rPr>
        <w:t>молодого</w:t>
      </w:r>
      <w:proofErr w:type="gramEnd"/>
      <w:r w:rsidRPr="00653E4B">
        <w:rPr>
          <w:rFonts w:ascii="Times New Roman" w:hAnsi="Times New Roman" w:cs="Times New Roman"/>
          <w:sz w:val="28"/>
          <w:szCs w:val="28"/>
        </w:rPr>
        <w:t>? Какая между ними разница?</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18. Почему люди занимаются спортом?</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19. Почему это плохо, когда кто-нибудь уклоняется от работы?</w:t>
      </w:r>
    </w:p>
    <w:p w:rsidR="00C931D7" w:rsidRPr="00653E4B" w:rsidRDefault="00C931D7" w:rsidP="00653E4B">
      <w:pPr>
        <w:tabs>
          <w:tab w:val="num" w:pos="360"/>
        </w:tabs>
        <w:spacing w:before="100" w:beforeAutospacing="1" w:after="105" w:line="240" w:lineRule="auto"/>
        <w:ind w:left="360" w:hanging="360"/>
        <w:jc w:val="both"/>
        <w:rPr>
          <w:rFonts w:ascii="Times New Roman" w:hAnsi="Times New Roman" w:cs="Times New Roman"/>
          <w:sz w:val="28"/>
          <w:szCs w:val="28"/>
        </w:rPr>
      </w:pPr>
      <w:r w:rsidRPr="00653E4B">
        <w:rPr>
          <w:rFonts w:ascii="Times New Roman" w:hAnsi="Times New Roman" w:cs="Times New Roman"/>
          <w:sz w:val="28"/>
          <w:szCs w:val="28"/>
        </w:rPr>
        <w:t>20. Почему на конверт нужно приклеивать марку?</w:t>
      </w:r>
    </w:p>
    <w:p w:rsidR="00C931D7" w:rsidRPr="00653E4B" w:rsidRDefault="00653E4B" w:rsidP="00653E4B">
      <w:pPr>
        <w:pStyle w:val="a8"/>
        <w:spacing w:before="180" w:beforeAutospacing="0" w:after="180" w:afterAutospacing="0"/>
        <w:rPr>
          <w:sz w:val="28"/>
          <w:szCs w:val="28"/>
        </w:rPr>
      </w:pPr>
      <w:r>
        <w:rPr>
          <w:sz w:val="28"/>
          <w:szCs w:val="28"/>
        </w:rPr>
        <w:t xml:space="preserve">  </w:t>
      </w:r>
      <w:r w:rsidR="00C931D7" w:rsidRPr="00653E4B">
        <w:rPr>
          <w:sz w:val="28"/>
          <w:szCs w:val="28"/>
        </w:rPr>
        <w:t xml:space="preserve">Ответы </w:t>
      </w:r>
      <w:r w:rsidR="00B8192A" w:rsidRPr="00653E4B">
        <w:rPr>
          <w:sz w:val="28"/>
          <w:szCs w:val="28"/>
        </w:rPr>
        <w:t xml:space="preserve">опрошенных мной </w:t>
      </w:r>
      <w:r w:rsidR="00C931D7" w:rsidRPr="00653E4B">
        <w:rPr>
          <w:sz w:val="28"/>
          <w:szCs w:val="28"/>
        </w:rPr>
        <w:t xml:space="preserve">детей порой были неожиданными, например, на вопрос «Чем отличается старый человек от </w:t>
      </w:r>
      <w:proofErr w:type="gramStart"/>
      <w:r w:rsidR="00C931D7" w:rsidRPr="00653E4B">
        <w:rPr>
          <w:sz w:val="28"/>
          <w:szCs w:val="28"/>
        </w:rPr>
        <w:t>молодого</w:t>
      </w:r>
      <w:proofErr w:type="gramEnd"/>
      <w:r w:rsidR="00C931D7" w:rsidRPr="00653E4B">
        <w:rPr>
          <w:sz w:val="28"/>
          <w:szCs w:val="28"/>
        </w:rPr>
        <w:t xml:space="preserve">? Какая между ними разница?», дети отвечали: «Молодому ещё много до смерти, а старому – мало», «У старого работы нет, он на пенсии, а </w:t>
      </w:r>
      <w:proofErr w:type="gramStart"/>
      <w:r w:rsidR="00C931D7" w:rsidRPr="00653E4B">
        <w:rPr>
          <w:sz w:val="28"/>
          <w:szCs w:val="28"/>
        </w:rPr>
        <w:t>у</w:t>
      </w:r>
      <w:proofErr w:type="gramEnd"/>
      <w:r w:rsidR="00C931D7" w:rsidRPr="00653E4B">
        <w:rPr>
          <w:sz w:val="28"/>
          <w:szCs w:val="28"/>
        </w:rPr>
        <w:t xml:space="preserve"> молодого есть работа». «Черешни, груши, сливы, яблоки — это ...? Десерт». Были и довольно развёрнутые: «Что такое Москва, Ростов, Киев?» - «Это всё города, а Москва к тому же главный город России, её столица».</w:t>
      </w:r>
    </w:p>
    <w:p w:rsidR="00B8192A" w:rsidRPr="00653E4B" w:rsidRDefault="00653E4B" w:rsidP="00653E4B">
      <w:pPr>
        <w:pStyle w:val="c4"/>
        <w:shd w:val="clear" w:color="auto" w:fill="FFFFFF"/>
        <w:spacing w:before="0" w:beforeAutospacing="0" w:after="0" w:afterAutospacing="0"/>
        <w:rPr>
          <w:sz w:val="28"/>
          <w:szCs w:val="28"/>
        </w:rPr>
      </w:pPr>
      <w:r>
        <w:rPr>
          <w:sz w:val="28"/>
          <w:szCs w:val="28"/>
        </w:rPr>
        <w:t xml:space="preserve"> </w:t>
      </w:r>
      <w:r w:rsidR="00C931D7" w:rsidRPr="00653E4B">
        <w:rPr>
          <w:sz w:val="28"/>
          <w:szCs w:val="28"/>
        </w:rPr>
        <w:t xml:space="preserve"> </w:t>
      </w:r>
      <w:r w:rsidR="00196073" w:rsidRPr="00653E4B">
        <w:rPr>
          <w:sz w:val="28"/>
          <w:szCs w:val="28"/>
        </w:rPr>
        <w:t>Вопрос к ребёнку надо чаще начинать со слов «Как ты думаешь?». Например, отвечая на вопрос «Для чего опускается шлагбаум, как ты думаешь», девочка ответила; «Я думаю, что он указывает, куда поезду надо ехать», она не знала, но так думала. Позже мы с ней рассмотрели картинку, изображающую железнодорожный переезд со шлагбаумом, поездом и машинами и на тот же вопрос: «Как ты думаешь, для чего опускается шлагбаум?» она догадалась, что для того, чтобы машины остановились и не попали под поезд.</w:t>
      </w:r>
    </w:p>
    <w:p w:rsidR="00196073" w:rsidRPr="00653E4B" w:rsidRDefault="00196073" w:rsidP="00653E4B">
      <w:pPr>
        <w:pStyle w:val="c4"/>
        <w:shd w:val="clear" w:color="auto" w:fill="FFFFFF"/>
        <w:spacing w:before="0" w:beforeAutospacing="0" w:after="0" w:afterAutospacing="0"/>
        <w:ind w:firstLine="598"/>
        <w:rPr>
          <w:sz w:val="28"/>
          <w:szCs w:val="28"/>
        </w:rPr>
      </w:pPr>
    </w:p>
    <w:p w:rsidR="00C931D7" w:rsidRPr="00653E4B" w:rsidRDefault="00653E4B" w:rsidP="00653E4B">
      <w:pPr>
        <w:spacing w:line="240" w:lineRule="auto"/>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C931D7" w:rsidRPr="00653E4B">
        <w:rPr>
          <w:rFonts w:ascii="Times New Roman" w:hAnsi="Times New Roman" w:cs="Times New Roman"/>
          <w:sz w:val="28"/>
          <w:szCs w:val="28"/>
        </w:rPr>
        <w:t xml:space="preserve">Безусловно, </w:t>
      </w:r>
      <w:r w:rsidR="00196073" w:rsidRPr="00653E4B">
        <w:rPr>
          <w:rFonts w:ascii="Times New Roman" w:hAnsi="Times New Roman" w:cs="Times New Roman"/>
          <w:sz w:val="28"/>
          <w:szCs w:val="28"/>
        </w:rPr>
        <w:t xml:space="preserve">работа по подготовке детей к школе </w:t>
      </w:r>
      <w:r w:rsidR="00C931D7" w:rsidRPr="00653E4B">
        <w:rPr>
          <w:rFonts w:ascii="Times New Roman" w:hAnsi="Times New Roman" w:cs="Times New Roman"/>
          <w:sz w:val="28"/>
          <w:szCs w:val="28"/>
        </w:rPr>
        <w:t xml:space="preserve">без помощи родителей </w:t>
      </w:r>
      <w:r w:rsidR="00196073" w:rsidRPr="00653E4B">
        <w:rPr>
          <w:rFonts w:ascii="Times New Roman" w:hAnsi="Times New Roman" w:cs="Times New Roman"/>
          <w:sz w:val="28"/>
          <w:szCs w:val="28"/>
        </w:rPr>
        <w:t xml:space="preserve">невозможна. Анкеты для родителей </w:t>
      </w:r>
      <w:r w:rsidR="00C931D7" w:rsidRPr="00653E4B">
        <w:rPr>
          <w:rFonts w:ascii="Times New Roman" w:eastAsia="Times New Roman" w:hAnsi="Times New Roman" w:cs="Times New Roman"/>
          <w:sz w:val="28"/>
          <w:szCs w:val="28"/>
        </w:rPr>
        <w:t xml:space="preserve">помогут скорректировать работу по подготовке детей к школе. В папку-раскладушку </w:t>
      </w:r>
      <w:r w:rsidR="00196073" w:rsidRPr="00653E4B">
        <w:rPr>
          <w:rFonts w:ascii="Times New Roman" w:eastAsia="Times New Roman" w:hAnsi="Times New Roman" w:cs="Times New Roman"/>
          <w:sz w:val="28"/>
          <w:szCs w:val="28"/>
        </w:rPr>
        <w:t>«Готовимся к школе вместе»</w:t>
      </w:r>
      <w:r w:rsidR="00C931D7" w:rsidRPr="00653E4B">
        <w:rPr>
          <w:rFonts w:ascii="Times New Roman" w:eastAsia="Times New Roman" w:hAnsi="Times New Roman" w:cs="Times New Roman"/>
          <w:sz w:val="28"/>
          <w:szCs w:val="28"/>
        </w:rPr>
        <w:t xml:space="preserve"> помещаю информацию об образовательной деятельности в детс</w:t>
      </w:r>
      <w:r w:rsidRPr="00653E4B">
        <w:rPr>
          <w:rFonts w:ascii="Times New Roman" w:eastAsia="Times New Roman" w:hAnsi="Times New Roman" w:cs="Times New Roman"/>
          <w:sz w:val="28"/>
          <w:szCs w:val="28"/>
        </w:rPr>
        <w:t>ком саду, памятки для родителей, рекомендации д</w:t>
      </w:r>
      <w:r w:rsidRPr="00653E4B">
        <w:rPr>
          <w:rFonts w:ascii="Times New Roman" w:hAnsi="Times New Roman" w:cs="Times New Roman"/>
          <w:sz w:val="28"/>
          <w:szCs w:val="28"/>
          <w:shd w:val="clear" w:color="auto" w:fill="FFFFFF"/>
        </w:rPr>
        <w:t xml:space="preserve">ля развития мелкой моторики. </w:t>
      </w:r>
      <w:r w:rsidR="00C931D7" w:rsidRPr="00653E4B">
        <w:rPr>
          <w:rFonts w:ascii="Times New Roman" w:hAnsi="Times New Roman" w:cs="Times New Roman"/>
          <w:sz w:val="28"/>
          <w:szCs w:val="28"/>
        </w:rPr>
        <w:t xml:space="preserve">И детям и родителям понравилось участвовать в различных дистанционных конкурсах. И привлекают их не только грамоты и дипломы, что было на первых порах, но именно сам процесс ответов на вопросы. Родители не просто формально сдают деньги на тесты, а заранее узнают тему, например, «Уроки безопасности», «В гостях у сказки» и т.д. и дома с ребёнком готовятся к этой теме. Результаты заметны, дети </w:t>
      </w:r>
      <w:r w:rsidR="00C931D7" w:rsidRPr="00653E4B">
        <w:rPr>
          <w:rStyle w:val="c0"/>
          <w:rFonts w:ascii="Times New Roman" w:hAnsi="Times New Roman" w:cs="Times New Roman"/>
          <w:sz w:val="28"/>
          <w:szCs w:val="28"/>
        </w:rPr>
        <w:t xml:space="preserve">стараются управлять своим </w:t>
      </w:r>
      <w:r w:rsidR="00C931D7" w:rsidRPr="00653E4B">
        <w:rPr>
          <w:rStyle w:val="c0"/>
          <w:rFonts w:ascii="Times New Roman" w:hAnsi="Times New Roman" w:cs="Times New Roman"/>
          <w:sz w:val="28"/>
          <w:szCs w:val="28"/>
        </w:rPr>
        <w:lastRenderedPageBreak/>
        <w:t xml:space="preserve">поведением, овладевают средствами общения и способами взаимодействия </w:t>
      </w:r>
      <w:proofErr w:type="gramStart"/>
      <w:r w:rsidR="00C931D7" w:rsidRPr="00653E4B">
        <w:rPr>
          <w:rStyle w:val="c0"/>
          <w:rFonts w:ascii="Times New Roman" w:hAnsi="Times New Roman" w:cs="Times New Roman"/>
          <w:sz w:val="28"/>
          <w:szCs w:val="28"/>
        </w:rPr>
        <w:t>со</w:t>
      </w:r>
      <w:proofErr w:type="gramEnd"/>
      <w:r w:rsidR="00C931D7" w:rsidRPr="00653E4B">
        <w:rPr>
          <w:rStyle w:val="c0"/>
          <w:rFonts w:ascii="Times New Roman" w:hAnsi="Times New Roman" w:cs="Times New Roman"/>
          <w:sz w:val="28"/>
          <w:szCs w:val="28"/>
        </w:rPr>
        <w:t xml:space="preserve"> взрослыми; учатся </w:t>
      </w:r>
      <w:r w:rsidR="00196073" w:rsidRPr="00653E4B">
        <w:rPr>
          <w:rStyle w:val="c0"/>
          <w:rFonts w:ascii="Times New Roman" w:hAnsi="Times New Roman" w:cs="Times New Roman"/>
          <w:sz w:val="28"/>
          <w:szCs w:val="28"/>
        </w:rPr>
        <w:t xml:space="preserve">слушать взрослого и выполнять его </w:t>
      </w:r>
      <w:r w:rsidR="00C931D7" w:rsidRPr="00653E4B">
        <w:rPr>
          <w:rStyle w:val="c0"/>
          <w:rFonts w:ascii="Times New Roman" w:hAnsi="Times New Roman" w:cs="Times New Roman"/>
          <w:sz w:val="28"/>
          <w:szCs w:val="28"/>
        </w:rPr>
        <w:t xml:space="preserve">инструкции, </w:t>
      </w:r>
      <w:r w:rsidR="00C931D7" w:rsidRPr="00653E4B">
        <w:rPr>
          <w:rFonts w:ascii="Times New Roman" w:hAnsi="Times New Roman" w:cs="Times New Roman"/>
          <w:sz w:val="28"/>
          <w:szCs w:val="28"/>
        </w:rPr>
        <w:t xml:space="preserve">не боятся высказывать свою точку зрения. </w:t>
      </w:r>
    </w:p>
    <w:p w:rsidR="00C931D7" w:rsidRPr="00653E4B" w:rsidRDefault="00653E4B" w:rsidP="00653E4B">
      <w:pPr>
        <w:pStyle w:val="c4"/>
        <w:shd w:val="clear" w:color="auto" w:fill="FFFFFF"/>
        <w:spacing w:before="0" w:beforeAutospacing="0" w:after="0" w:afterAutospacing="0"/>
        <w:rPr>
          <w:sz w:val="28"/>
          <w:szCs w:val="28"/>
        </w:rPr>
      </w:pPr>
      <w:r>
        <w:rPr>
          <w:sz w:val="28"/>
          <w:szCs w:val="28"/>
        </w:rPr>
        <w:t xml:space="preserve">  </w:t>
      </w:r>
      <w:r w:rsidRPr="00653E4B">
        <w:rPr>
          <w:sz w:val="28"/>
          <w:szCs w:val="28"/>
        </w:rPr>
        <w:t>Детям</w:t>
      </w:r>
      <w:r w:rsidR="00C931D7" w:rsidRPr="00653E4B">
        <w:rPr>
          <w:sz w:val="28"/>
          <w:szCs w:val="28"/>
        </w:rPr>
        <w:t xml:space="preserve"> </w:t>
      </w:r>
      <w:r w:rsidRPr="00653E4B">
        <w:rPr>
          <w:sz w:val="28"/>
          <w:szCs w:val="28"/>
        </w:rPr>
        <w:t xml:space="preserve">надо рассказывать </w:t>
      </w:r>
      <w:r w:rsidR="00C931D7" w:rsidRPr="00653E4B">
        <w:rPr>
          <w:sz w:val="28"/>
          <w:szCs w:val="28"/>
        </w:rPr>
        <w:t xml:space="preserve">о школе, школьных принадлежностях, правилах поведения и общения. Дети должны знать, что школа это не только внешняя атрибутика, а ещё и деятельность, которая </w:t>
      </w:r>
      <w:proofErr w:type="gramStart"/>
      <w:r w:rsidR="00C931D7" w:rsidRPr="00653E4B">
        <w:rPr>
          <w:sz w:val="28"/>
          <w:szCs w:val="28"/>
        </w:rPr>
        <w:t>необходима</w:t>
      </w:r>
      <w:proofErr w:type="gramEnd"/>
      <w:r w:rsidR="00C931D7" w:rsidRPr="00653E4B">
        <w:rPr>
          <w:sz w:val="28"/>
          <w:szCs w:val="28"/>
        </w:rPr>
        <w:t xml:space="preserve"> прежде всего им. Хорошие оценки получают не для того, чтобы порадовать родителей, а это значит, что ребёнок научился чему – то новому.</w:t>
      </w:r>
      <w:r>
        <w:rPr>
          <w:sz w:val="28"/>
          <w:szCs w:val="28"/>
        </w:rPr>
        <w:t xml:space="preserve"> </w:t>
      </w:r>
      <w:r w:rsidRPr="00653E4B">
        <w:rPr>
          <w:sz w:val="28"/>
          <w:szCs w:val="28"/>
        </w:rPr>
        <w:t>Очень хорошо было бы встретиться с учителями, сходить на экскурсию в школу.</w:t>
      </w:r>
    </w:p>
    <w:p w:rsidR="00C931D7" w:rsidRPr="00653E4B" w:rsidRDefault="00C931D7" w:rsidP="00653E4B">
      <w:pPr>
        <w:pStyle w:val="c4"/>
        <w:shd w:val="clear" w:color="auto" w:fill="FFFFFF"/>
        <w:spacing w:before="0" w:beforeAutospacing="0" w:after="0" w:afterAutospacing="0"/>
        <w:ind w:firstLine="598"/>
        <w:rPr>
          <w:sz w:val="28"/>
          <w:szCs w:val="28"/>
        </w:rPr>
      </w:pPr>
    </w:p>
    <w:p w:rsidR="00C931D7" w:rsidRPr="00653E4B" w:rsidRDefault="00653E4B" w:rsidP="00653E4B">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931D7" w:rsidRPr="00653E4B">
        <w:rPr>
          <w:rFonts w:ascii="Times New Roman" w:hAnsi="Times New Roman" w:cs="Times New Roman"/>
          <w:sz w:val="28"/>
          <w:szCs w:val="28"/>
        </w:rPr>
        <w:t>Надеюсь, что к моменту поступления детей в школу уровень их психологической готовности к обучению в школе будет достаточно сформирован, а всестороннее развитие детей обогатится новыми представлениями и понятиями.</w:t>
      </w:r>
    </w:p>
    <w:p w:rsidR="00100409" w:rsidRDefault="00100409"/>
    <w:sectPr w:rsidR="00100409" w:rsidSect="00C931D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59A5"/>
    <w:multiLevelType w:val="hybridMultilevel"/>
    <w:tmpl w:val="40C2D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2991BC1"/>
    <w:multiLevelType w:val="hybridMultilevel"/>
    <w:tmpl w:val="D89C5B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286065"/>
    <w:multiLevelType w:val="hybridMultilevel"/>
    <w:tmpl w:val="A76416E2"/>
    <w:lvl w:ilvl="0" w:tplc="552E363C">
      <w:start w:val="1"/>
      <w:numFmt w:val="bullet"/>
      <w:lvlText w:val=""/>
      <w:lvlJc w:val="left"/>
      <w:pPr>
        <w:tabs>
          <w:tab w:val="num" w:pos="720"/>
        </w:tabs>
        <w:ind w:left="720" w:hanging="360"/>
      </w:pPr>
      <w:rPr>
        <w:rFonts w:ascii="Wingdings" w:hAnsi="Wingdings" w:hint="default"/>
      </w:rPr>
    </w:lvl>
    <w:lvl w:ilvl="1" w:tplc="2592DD7C" w:tentative="1">
      <w:start w:val="1"/>
      <w:numFmt w:val="bullet"/>
      <w:lvlText w:val=""/>
      <w:lvlJc w:val="left"/>
      <w:pPr>
        <w:tabs>
          <w:tab w:val="num" w:pos="1440"/>
        </w:tabs>
        <w:ind w:left="1440" w:hanging="360"/>
      </w:pPr>
      <w:rPr>
        <w:rFonts w:ascii="Wingdings" w:hAnsi="Wingdings" w:hint="default"/>
      </w:rPr>
    </w:lvl>
    <w:lvl w:ilvl="2" w:tplc="9CF01D66" w:tentative="1">
      <w:start w:val="1"/>
      <w:numFmt w:val="bullet"/>
      <w:lvlText w:val=""/>
      <w:lvlJc w:val="left"/>
      <w:pPr>
        <w:tabs>
          <w:tab w:val="num" w:pos="2160"/>
        </w:tabs>
        <w:ind w:left="2160" w:hanging="360"/>
      </w:pPr>
      <w:rPr>
        <w:rFonts w:ascii="Wingdings" w:hAnsi="Wingdings" w:hint="default"/>
      </w:rPr>
    </w:lvl>
    <w:lvl w:ilvl="3" w:tplc="4B961F10" w:tentative="1">
      <w:start w:val="1"/>
      <w:numFmt w:val="bullet"/>
      <w:lvlText w:val=""/>
      <w:lvlJc w:val="left"/>
      <w:pPr>
        <w:tabs>
          <w:tab w:val="num" w:pos="2880"/>
        </w:tabs>
        <w:ind w:left="2880" w:hanging="360"/>
      </w:pPr>
      <w:rPr>
        <w:rFonts w:ascii="Wingdings" w:hAnsi="Wingdings" w:hint="default"/>
      </w:rPr>
    </w:lvl>
    <w:lvl w:ilvl="4" w:tplc="2076AA9E" w:tentative="1">
      <w:start w:val="1"/>
      <w:numFmt w:val="bullet"/>
      <w:lvlText w:val=""/>
      <w:lvlJc w:val="left"/>
      <w:pPr>
        <w:tabs>
          <w:tab w:val="num" w:pos="3600"/>
        </w:tabs>
        <w:ind w:left="3600" w:hanging="360"/>
      </w:pPr>
      <w:rPr>
        <w:rFonts w:ascii="Wingdings" w:hAnsi="Wingdings" w:hint="default"/>
      </w:rPr>
    </w:lvl>
    <w:lvl w:ilvl="5" w:tplc="E21E162C" w:tentative="1">
      <w:start w:val="1"/>
      <w:numFmt w:val="bullet"/>
      <w:lvlText w:val=""/>
      <w:lvlJc w:val="left"/>
      <w:pPr>
        <w:tabs>
          <w:tab w:val="num" w:pos="4320"/>
        </w:tabs>
        <w:ind w:left="4320" w:hanging="360"/>
      </w:pPr>
      <w:rPr>
        <w:rFonts w:ascii="Wingdings" w:hAnsi="Wingdings" w:hint="default"/>
      </w:rPr>
    </w:lvl>
    <w:lvl w:ilvl="6" w:tplc="104C7DC2" w:tentative="1">
      <w:start w:val="1"/>
      <w:numFmt w:val="bullet"/>
      <w:lvlText w:val=""/>
      <w:lvlJc w:val="left"/>
      <w:pPr>
        <w:tabs>
          <w:tab w:val="num" w:pos="5040"/>
        </w:tabs>
        <w:ind w:left="5040" w:hanging="360"/>
      </w:pPr>
      <w:rPr>
        <w:rFonts w:ascii="Wingdings" w:hAnsi="Wingdings" w:hint="default"/>
      </w:rPr>
    </w:lvl>
    <w:lvl w:ilvl="7" w:tplc="FE0A512E" w:tentative="1">
      <w:start w:val="1"/>
      <w:numFmt w:val="bullet"/>
      <w:lvlText w:val=""/>
      <w:lvlJc w:val="left"/>
      <w:pPr>
        <w:tabs>
          <w:tab w:val="num" w:pos="5760"/>
        </w:tabs>
        <w:ind w:left="5760" w:hanging="360"/>
      </w:pPr>
      <w:rPr>
        <w:rFonts w:ascii="Wingdings" w:hAnsi="Wingdings" w:hint="default"/>
      </w:rPr>
    </w:lvl>
    <w:lvl w:ilvl="8" w:tplc="B7B89FF4"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7D"/>
    <w:rsid w:val="00100409"/>
    <w:rsid w:val="00196073"/>
    <w:rsid w:val="002577BE"/>
    <w:rsid w:val="002E5DC5"/>
    <w:rsid w:val="00452EC3"/>
    <w:rsid w:val="005158F6"/>
    <w:rsid w:val="00532498"/>
    <w:rsid w:val="00653E4B"/>
    <w:rsid w:val="00A23866"/>
    <w:rsid w:val="00B8192A"/>
    <w:rsid w:val="00C931D7"/>
    <w:rsid w:val="00CB27CD"/>
    <w:rsid w:val="00E279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7"/>
    <w:rPr>
      <w:rFonts w:eastAsiaTheme="minorEastAsia"/>
      <w:lang w:eastAsia="ru-RU"/>
    </w:rPr>
  </w:style>
  <w:style w:type="paragraph" w:styleId="1">
    <w:name w:val="heading 1"/>
    <w:basedOn w:val="a"/>
    <w:next w:val="a"/>
    <w:link w:val="10"/>
    <w:uiPriority w:val="9"/>
    <w:qFormat/>
    <w:rsid w:val="00CB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27CD"/>
    <w:pPr>
      <w:spacing w:after="0" w:line="240" w:lineRule="auto"/>
    </w:pPr>
    <w:rPr>
      <w:rFonts w:eastAsia="Times New Roman"/>
      <w:lang w:eastAsia="ru-RU"/>
    </w:rPr>
  </w:style>
  <w:style w:type="character" w:customStyle="1" w:styleId="a4">
    <w:name w:val="Без интервала Знак"/>
    <w:basedOn w:val="a0"/>
    <w:link w:val="a3"/>
    <w:uiPriority w:val="1"/>
    <w:rsid w:val="00CB27CD"/>
    <w:rPr>
      <w:rFonts w:eastAsia="Times New Roman"/>
      <w:lang w:eastAsia="ru-RU"/>
    </w:rPr>
  </w:style>
  <w:style w:type="paragraph" w:styleId="a5">
    <w:name w:val="List Paragraph"/>
    <w:basedOn w:val="a"/>
    <w:uiPriority w:val="34"/>
    <w:qFormat/>
    <w:rsid w:val="00CB27CD"/>
    <w:pPr>
      <w:ind w:left="720"/>
      <w:contextualSpacing/>
    </w:pPr>
  </w:style>
  <w:style w:type="character" w:customStyle="1" w:styleId="10">
    <w:name w:val="Заголовок 1 Знак"/>
    <w:basedOn w:val="a0"/>
    <w:link w:val="1"/>
    <w:uiPriority w:val="9"/>
    <w:rsid w:val="00CB2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27C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B27CD"/>
    <w:rPr>
      <w:b/>
      <w:bCs/>
    </w:rPr>
  </w:style>
  <w:style w:type="character" w:styleId="a7">
    <w:name w:val="Emphasis"/>
    <w:basedOn w:val="a0"/>
    <w:uiPriority w:val="20"/>
    <w:qFormat/>
    <w:rsid w:val="00CB27CD"/>
    <w:rPr>
      <w:i/>
      <w:iCs/>
    </w:rPr>
  </w:style>
  <w:style w:type="paragraph" w:styleId="a8">
    <w:name w:val="Normal (Web)"/>
    <w:basedOn w:val="a"/>
    <w:uiPriority w:val="99"/>
    <w:unhideWhenUsed/>
    <w:rsid w:val="00C93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9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931D7"/>
  </w:style>
  <w:style w:type="paragraph" w:customStyle="1" w:styleId="c7">
    <w:name w:val="c7"/>
    <w:basedOn w:val="a"/>
    <w:rsid w:val="00C931D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52E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2EC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1D7"/>
    <w:rPr>
      <w:rFonts w:eastAsiaTheme="minorEastAsia"/>
      <w:lang w:eastAsia="ru-RU"/>
    </w:rPr>
  </w:style>
  <w:style w:type="paragraph" w:styleId="1">
    <w:name w:val="heading 1"/>
    <w:basedOn w:val="a"/>
    <w:next w:val="a"/>
    <w:link w:val="10"/>
    <w:uiPriority w:val="9"/>
    <w:qFormat/>
    <w:rsid w:val="00CB27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B2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B27CD"/>
    <w:pPr>
      <w:spacing w:after="0" w:line="240" w:lineRule="auto"/>
    </w:pPr>
    <w:rPr>
      <w:rFonts w:eastAsia="Times New Roman"/>
      <w:lang w:eastAsia="ru-RU"/>
    </w:rPr>
  </w:style>
  <w:style w:type="character" w:customStyle="1" w:styleId="a4">
    <w:name w:val="Без интервала Знак"/>
    <w:basedOn w:val="a0"/>
    <w:link w:val="a3"/>
    <w:uiPriority w:val="1"/>
    <w:rsid w:val="00CB27CD"/>
    <w:rPr>
      <w:rFonts w:eastAsia="Times New Roman"/>
      <w:lang w:eastAsia="ru-RU"/>
    </w:rPr>
  </w:style>
  <w:style w:type="paragraph" w:styleId="a5">
    <w:name w:val="List Paragraph"/>
    <w:basedOn w:val="a"/>
    <w:uiPriority w:val="34"/>
    <w:qFormat/>
    <w:rsid w:val="00CB27CD"/>
    <w:pPr>
      <w:ind w:left="720"/>
      <w:contextualSpacing/>
    </w:pPr>
  </w:style>
  <w:style w:type="character" w:customStyle="1" w:styleId="10">
    <w:name w:val="Заголовок 1 Знак"/>
    <w:basedOn w:val="a0"/>
    <w:link w:val="1"/>
    <w:uiPriority w:val="9"/>
    <w:rsid w:val="00CB27C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B27CD"/>
    <w:rPr>
      <w:rFonts w:asciiTheme="majorHAnsi" w:eastAsiaTheme="majorEastAsia" w:hAnsiTheme="majorHAnsi" w:cstheme="majorBidi"/>
      <w:b/>
      <w:bCs/>
      <w:color w:val="4F81BD" w:themeColor="accent1"/>
      <w:sz w:val="26"/>
      <w:szCs w:val="26"/>
    </w:rPr>
  </w:style>
  <w:style w:type="character" w:styleId="a6">
    <w:name w:val="Strong"/>
    <w:basedOn w:val="a0"/>
    <w:uiPriority w:val="22"/>
    <w:qFormat/>
    <w:rsid w:val="00CB27CD"/>
    <w:rPr>
      <w:b/>
      <w:bCs/>
    </w:rPr>
  </w:style>
  <w:style w:type="character" w:styleId="a7">
    <w:name w:val="Emphasis"/>
    <w:basedOn w:val="a0"/>
    <w:uiPriority w:val="20"/>
    <w:qFormat/>
    <w:rsid w:val="00CB27CD"/>
    <w:rPr>
      <w:i/>
      <w:iCs/>
    </w:rPr>
  </w:style>
  <w:style w:type="paragraph" w:styleId="a8">
    <w:name w:val="Normal (Web)"/>
    <w:basedOn w:val="a"/>
    <w:uiPriority w:val="99"/>
    <w:unhideWhenUsed/>
    <w:rsid w:val="00C931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
    <w:name w:val="c4"/>
    <w:basedOn w:val="a"/>
    <w:rsid w:val="00C931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C931D7"/>
  </w:style>
  <w:style w:type="paragraph" w:customStyle="1" w:styleId="c7">
    <w:name w:val="c7"/>
    <w:basedOn w:val="a"/>
    <w:rsid w:val="00C931D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Balloon Text"/>
    <w:basedOn w:val="a"/>
    <w:link w:val="aa"/>
    <w:uiPriority w:val="99"/>
    <w:semiHidden/>
    <w:unhideWhenUsed/>
    <w:rsid w:val="00452EC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52EC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7460">
      <w:bodyDiv w:val="1"/>
      <w:marLeft w:val="0"/>
      <w:marRight w:val="0"/>
      <w:marTop w:val="0"/>
      <w:marBottom w:val="0"/>
      <w:divBdr>
        <w:top w:val="none" w:sz="0" w:space="0" w:color="auto"/>
        <w:left w:val="none" w:sz="0" w:space="0" w:color="auto"/>
        <w:bottom w:val="none" w:sz="0" w:space="0" w:color="auto"/>
        <w:right w:val="none" w:sz="0" w:space="0" w:color="auto"/>
      </w:divBdr>
    </w:div>
    <w:div w:id="735518294">
      <w:bodyDiv w:val="1"/>
      <w:marLeft w:val="0"/>
      <w:marRight w:val="0"/>
      <w:marTop w:val="0"/>
      <w:marBottom w:val="0"/>
      <w:divBdr>
        <w:top w:val="none" w:sz="0" w:space="0" w:color="auto"/>
        <w:left w:val="none" w:sz="0" w:space="0" w:color="auto"/>
        <w:bottom w:val="none" w:sz="0" w:space="0" w:color="auto"/>
        <w:right w:val="none" w:sz="0" w:space="0" w:color="auto"/>
      </w:divBdr>
    </w:div>
    <w:div w:id="193986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1311</Words>
  <Characters>7475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2020-01-06T17:18:00Z</dcterms:created>
  <dcterms:modified xsi:type="dcterms:W3CDTF">2020-02-12T16:42:00Z</dcterms:modified>
</cp:coreProperties>
</file>