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CD" w:rsidRPr="009609CD" w:rsidRDefault="009609CD" w:rsidP="009609CD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28"/>
        </w:rPr>
      </w:pPr>
      <w:r w:rsidRPr="009609CD">
        <w:rPr>
          <w:rStyle w:val="a5"/>
          <w:rFonts w:ascii="Times New Roman" w:hAnsi="Times New Roman" w:cs="Times New Roman"/>
          <w:b/>
          <w:bCs/>
          <w:color w:val="auto"/>
          <w:sz w:val="32"/>
          <w:szCs w:val="28"/>
          <w:bdr w:val="none" w:sz="0" w:space="0" w:color="auto" w:frame="1"/>
        </w:rPr>
        <w:t xml:space="preserve">Консультация для родителей </w:t>
      </w:r>
      <w:r w:rsidRPr="009609CD">
        <w:rPr>
          <w:rFonts w:ascii="Times New Roman" w:hAnsi="Times New Roman" w:cs="Times New Roman"/>
          <w:b w:val="0"/>
          <w:i/>
          <w:iCs/>
          <w:color w:val="auto"/>
          <w:sz w:val="32"/>
          <w:szCs w:val="28"/>
          <w:bdr w:val="none" w:sz="0" w:space="0" w:color="auto" w:frame="1"/>
        </w:rPr>
        <w:t>«</w:t>
      </w:r>
      <w:r w:rsidRPr="009609CD">
        <w:rPr>
          <w:rStyle w:val="a5"/>
          <w:rFonts w:ascii="Times New Roman" w:hAnsi="Times New Roman" w:cs="Times New Roman"/>
          <w:b/>
          <w:i/>
          <w:iCs/>
          <w:color w:val="auto"/>
          <w:sz w:val="32"/>
          <w:szCs w:val="28"/>
          <w:bdr w:val="none" w:sz="0" w:space="0" w:color="auto" w:frame="1"/>
        </w:rPr>
        <w:t xml:space="preserve">Профилактика </w:t>
      </w:r>
      <w:proofErr w:type="spellStart"/>
      <w:r w:rsidRPr="009609CD">
        <w:rPr>
          <w:rStyle w:val="a5"/>
          <w:rFonts w:ascii="Times New Roman" w:hAnsi="Times New Roman" w:cs="Times New Roman"/>
          <w:b/>
          <w:i/>
          <w:iCs/>
          <w:color w:val="auto"/>
          <w:sz w:val="32"/>
          <w:szCs w:val="28"/>
          <w:bdr w:val="none" w:sz="0" w:space="0" w:color="auto" w:frame="1"/>
        </w:rPr>
        <w:t>коронавируса</w:t>
      </w:r>
      <w:proofErr w:type="spellEnd"/>
      <w:r w:rsidRPr="009609CD">
        <w:rPr>
          <w:rFonts w:ascii="Times New Roman" w:hAnsi="Times New Roman" w:cs="Times New Roman"/>
          <w:b w:val="0"/>
          <w:i/>
          <w:iCs/>
          <w:color w:val="auto"/>
          <w:sz w:val="32"/>
          <w:szCs w:val="28"/>
          <w:bdr w:val="none" w:sz="0" w:space="0" w:color="auto" w:frame="1"/>
        </w:rPr>
        <w:t>»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9609CD">
        <w:rPr>
          <w:color w:val="111111"/>
          <w:sz w:val="28"/>
          <w:szCs w:val="28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9609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9609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609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опасен</w:t>
      </w:r>
      <w:proofErr w:type="gramEnd"/>
      <w:r w:rsidRPr="009609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тем</w:t>
      </w:r>
      <w:r w:rsidRPr="009609CD">
        <w:rPr>
          <w:b/>
          <w:color w:val="111111"/>
          <w:sz w:val="28"/>
          <w:szCs w:val="28"/>
        </w:rPr>
        <w:t>,</w:t>
      </w:r>
      <w:r w:rsidRPr="009609CD">
        <w:rPr>
          <w:color w:val="111111"/>
          <w:sz w:val="28"/>
          <w:szCs w:val="28"/>
        </w:rPr>
        <w:t xml:space="preserve"> что вызывает быстрое развитие пневмонии.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609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9609CD">
        <w:rPr>
          <w:b/>
          <w:color w:val="111111"/>
          <w:sz w:val="28"/>
          <w:szCs w:val="28"/>
        </w:rPr>
        <w:t> </w:t>
      </w:r>
      <w:r w:rsidRPr="009609CD">
        <w:rPr>
          <w:color w:val="111111"/>
          <w:sz w:val="28"/>
          <w:szCs w:val="28"/>
        </w:rPr>
        <w:t>и вирус гриппа могут иметь сходные симптомы, но генетически они абсолютно разные.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Проявления респираторного син</w:t>
      </w:r>
      <w:r>
        <w:rPr>
          <w:color w:val="111111"/>
          <w:sz w:val="28"/>
          <w:szCs w:val="28"/>
        </w:rPr>
        <w:t xml:space="preserve">дрома при заражении вируса 2019 </w:t>
      </w:r>
      <w:proofErr w:type="spellStart"/>
      <w:r w:rsidRPr="009609CD">
        <w:rPr>
          <w:color w:val="111111"/>
          <w:sz w:val="28"/>
          <w:szCs w:val="28"/>
        </w:rPr>
        <w:t>ncoV</w:t>
      </w:r>
      <w:proofErr w:type="spellEnd"/>
      <w:r w:rsidRPr="009609CD">
        <w:rPr>
          <w:color w:val="111111"/>
          <w:sz w:val="28"/>
          <w:szCs w:val="28"/>
        </w:rPr>
        <w:t> </w:t>
      </w:r>
      <w:proofErr w:type="spellStart"/>
      <w:r w:rsidRPr="009609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9609CD">
        <w:rPr>
          <w:color w:val="111111"/>
          <w:sz w:val="28"/>
          <w:szCs w:val="28"/>
        </w:rPr>
        <w:t> могут варьировать от полного отсутствия симптомов </w:t>
      </w:r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(бессимптомное течение)</w:t>
      </w:r>
      <w:r w:rsidRPr="009609CD">
        <w:rPr>
          <w:color w:val="111111"/>
          <w:sz w:val="28"/>
          <w:szCs w:val="28"/>
        </w:rPr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 </w:t>
      </w:r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ринофарингит</w:t>
      </w:r>
      <w:proofErr w:type="spellEnd"/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09CD">
        <w:rPr>
          <w:color w:val="111111"/>
          <w:sz w:val="28"/>
          <w:szCs w:val="28"/>
        </w:rPr>
        <w:t> и нижних дыхательных путей </w:t>
      </w:r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(бронхит, пневмония)</w:t>
      </w:r>
      <w:r w:rsidRPr="009609CD">
        <w:rPr>
          <w:color w:val="111111"/>
          <w:sz w:val="28"/>
          <w:szCs w:val="28"/>
        </w:rPr>
        <w:t>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Для точного подтверждения заболевания необходим осмотр врача. При подозрении на </w:t>
      </w:r>
      <w:proofErr w:type="spellStart"/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EE47CB">
        <w:rPr>
          <w:b/>
          <w:color w:val="111111"/>
          <w:sz w:val="28"/>
          <w:szCs w:val="28"/>
        </w:rPr>
        <w:t>,</w:t>
      </w:r>
      <w:r w:rsidRPr="009609CD">
        <w:rPr>
          <w:color w:val="111111"/>
          <w:sz w:val="28"/>
          <w:szCs w:val="28"/>
        </w:rPr>
        <w:t xml:space="preserve"> доктор назначит лабораторные и другие необходимые исследования </w:t>
      </w:r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(рентген грудной клетки, КТ лёгких, ЭКГ)</w:t>
      </w:r>
      <w:r w:rsidRPr="009609CD">
        <w:rPr>
          <w:color w:val="111111"/>
          <w:sz w:val="28"/>
          <w:szCs w:val="28"/>
        </w:rPr>
        <w:t>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Как передаётся </w:t>
      </w:r>
      <w:proofErr w:type="spellStart"/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?</w:t>
      </w:r>
    </w:p>
    <w:p w:rsidR="00EE47CB" w:rsidRDefault="00EE47CB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Человек, заболевший </w:t>
      </w:r>
      <w:proofErr w:type="spellStart"/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и люди</w:t>
      </w:r>
      <w:r w:rsidRPr="00EE47CB">
        <w:rPr>
          <w:b/>
          <w:color w:val="111111"/>
          <w:sz w:val="28"/>
          <w:szCs w:val="28"/>
        </w:rPr>
        <w:t>,</w:t>
      </w:r>
      <w:r w:rsidRPr="009609CD">
        <w:rPr>
          <w:color w:val="111111"/>
          <w:sz w:val="28"/>
          <w:szCs w:val="28"/>
        </w:rPr>
        <w:t xml:space="preserve"> контактирующие с ним, являются источниками инфекции. Вирус передаё</w:t>
      </w:r>
      <w:r w:rsidRPr="009609CD">
        <w:rPr>
          <w:color w:val="111111"/>
          <w:sz w:val="28"/>
          <w:szCs w:val="28"/>
          <w:u w:val="single"/>
          <w:bdr w:val="none" w:sz="0" w:space="0" w:color="auto" w:frame="1"/>
        </w:rPr>
        <w:t>тся</w:t>
      </w:r>
      <w:r w:rsidRPr="009609CD">
        <w:rPr>
          <w:color w:val="111111"/>
          <w:sz w:val="28"/>
          <w:szCs w:val="28"/>
        </w:rPr>
        <w:t>:</w:t>
      </w:r>
    </w:p>
    <w:p w:rsidR="009609CD" w:rsidRPr="009609CD" w:rsidRDefault="009609CD" w:rsidP="00EE47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• воздушно-капельным путём</w:t>
      </w:r>
    </w:p>
    <w:p w:rsidR="009609CD" w:rsidRPr="009609CD" w:rsidRDefault="009609CD" w:rsidP="00EE47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• воздушно-пылевым путём</w:t>
      </w:r>
    </w:p>
    <w:p w:rsidR="009609CD" w:rsidRPr="009609CD" w:rsidRDefault="009609CD" w:rsidP="00EE47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• контактным</w:t>
      </w:r>
    </w:p>
    <w:p w:rsidR="009609CD" w:rsidRDefault="009609CD" w:rsidP="00EE47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• через фекалии</w:t>
      </w:r>
    </w:p>
    <w:p w:rsidR="00EE47CB" w:rsidRPr="009609CD" w:rsidRDefault="00EE47CB" w:rsidP="00EE47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09CD" w:rsidRPr="009609CD" w:rsidRDefault="009609CD" w:rsidP="00EE47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Как защитить себя от заражения </w:t>
      </w:r>
      <w:proofErr w:type="spellStart"/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9609CD">
        <w:rPr>
          <w:rStyle w:val="a5"/>
          <w:color w:val="111111"/>
          <w:sz w:val="28"/>
          <w:szCs w:val="28"/>
          <w:bdr w:val="none" w:sz="0" w:space="0" w:color="auto" w:frame="1"/>
        </w:rPr>
        <w:t>?</w:t>
      </w:r>
    </w:p>
    <w:p w:rsid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Главное, что нужно сделать</w:t>
      </w:r>
      <w:r w:rsidRPr="00EE47CB">
        <w:rPr>
          <w:color w:val="111111"/>
          <w:sz w:val="28"/>
          <w:szCs w:val="28"/>
        </w:rPr>
        <w:t> </w:t>
      </w:r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E47CB">
        <w:rPr>
          <w:b/>
          <w:color w:val="111111"/>
          <w:sz w:val="28"/>
          <w:szCs w:val="28"/>
        </w:rPr>
        <w:t> </w:t>
      </w:r>
      <w:r w:rsidRPr="009609CD">
        <w:rPr>
          <w:color w:val="111111"/>
          <w:sz w:val="28"/>
          <w:szCs w:val="28"/>
        </w:rPr>
        <w:t>– провести беседу с детьми на тему опасности заражения и важности </w:t>
      </w:r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профилактики </w:t>
      </w:r>
      <w:proofErr w:type="spellStart"/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EE47CB">
        <w:rPr>
          <w:b/>
          <w:color w:val="111111"/>
          <w:sz w:val="28"/>
          <w:szCs w:val="28"/>
        </w:rPr>
        <w:t>.</w:t>
      </w:r>
    </w:p>
    <w:p w:rsidR="00EE47CB" w:rsidRPr="009609CD" w:rsidRDefault="00EE47CB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К другим мерам </w:t>
      </w:r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профилактики </w:t>
      </w:r>
      <w:proofErr w:type="spellStart"/>
      <w:r w:rsidRP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="00EE47C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E47CB">
        <w:rPr>
          <w:color w:val="111111"/>
          <w:sz w:val="28"/>
          <w:szCs w:val="28"/>
          <w:bdr w:val="none" w:sz="0" w:space="0" w:color="auto" w:frame="1"/>
        </w:rPr>
        <w:t>у детей врачи относят</w:t>
      </w:r>
      <w:r w:rsidRPr="00EE47CB">
        <w:rPr>
          <w:color w:val="111111"/>
          <w:sz w:val="28"/>
          <w:szCs w:val="28"/>
        </w:rPr>
        <w:t>: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lastRenderedPageBreak/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ограничение контактов с больными людьми;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отказ от посещения лечебных учреждений без необходимости;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временное ограничение посещения мест массового скопления людей;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нельзя касаться рта, носа или глаз немытыми руками;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нельзя целоваться и здороваться за руку;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  <w:u w:val="single"/>
          <w:bdr w:val="none" w:sz="0" w:space="0" w:color="auto" w:frame="1"/>
        </w:rPr>
        <w:t>- нельзя дотрагиваться до предметов без необходимости</w:t>
      </w:r>
      <w:r w:rsidRPr="009609CD">
        <w:rPr>
          <w:color w:val="111111"/>
          <w:sz w:val="28"/>
          <w:szCs w:val="28"/>
        </w:rPr>
        <w:t>: брать посуду, касаться дверных ручек;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соблюдение гигиены рук;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использование дезинфицирующих и моющих бытовых сре</w:t>
      </w:r>
      <w:proofErr w:type="gramStart"/>
      <w:r w:rsidRPr="009609CD">
        <w:rPr>
          <w:color w:val="111111"/>
          <w:sz w:val="28"/>
          <w:szCs w:val="28"/>
        </w:rPr>
        <w:t>дств дл</w:t>
      </w:r>
      <w:proofErr w:type="gramEnd"/>
      <w:r w:rsidRPr="009609CD">
        <w:rPr>
          <w:color w:val="111111"/>
          <w:sz w:val="28"/>
          <w:szCs w:val="28"/>
        </w:rPr>
        <w:t>я обработки поверхностей, использование спиртсодержащих салфеток;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использование персональных предметов личной гигиены членами семьи;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проветривание и увлажнение помещения;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- тщательная обработка продуктов, особенно животного происхождения.</w:t>
      </w:r>
    </w:p>
    <w:p w:rsidR="009609CD" w:rsidRPr="009609CD" w:rsidRDefault="009609CD" w:rsidP="009609C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Эпидемия</w:t>
      </w:r>
      <w:r w:rsidRPr="009725EC">
        <w:rPr>
          <w:color w:val="111111"/>
          <w:sz w:val="28"/>
          <w:szCs w:val="28"/>
        </w:rPr>
        <w:t> </w:t>
      </w:r>
      <w:proofErr w:type="spellStart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9725EC">
        <w:rPr>
          <w:b/>
          <w:color w:val="111111"/>
          <w:sz w:val="28"/>
          <w:szCs w:val="28"/>
        </w:rPr>
        <w:t> </w:t>
      </w:r>
      <w:r w:rsidRPr="009609CD">
        <w:rPr>
          <w:color w:val="111111"/>
          <w:sz w:val="28"/>
          <w:szCs w:val="28"/>
        </w:rPr>
        <w:t>в мире все еще набирает обороты. К такому выводу можно прийти, учитывая данные о количестве зараженных людей.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Поэтому важно соблюдать </w:t>
      </w:r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профилактические</w:t>
      </w:r>
      <w:r w:rsidRPr="009609CD">
        <w:rPr>
          <w:color w:val="111111"/>
          <w:sz w:val="28"/>
          <w:szCs w:val="28"/>
        </w:rPr>
        <w:t> меры каждому человеку, чтобы избежать заражения.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</w:t>
      </w:r>
      <w:proofErr w:type="spellEnd"/>
      <w:r w:rsidRPr="009609CD">
        <w:rPr>
          <w:color w:val="111111"/>
          <w:sz w:val="28"/>
          <w:szCs w:val="28"/>
        </w:rPr>
        <w:t> сейчас главная и серьезная проблема для человечества.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О новом </w:t>
      </w:r>
      <w:proofErr w:type="spellStart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коронавирусе</w:t>
      </w:r>
      <w:proofErr w:type="spellEnd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9609CD">
        <w:rPr>
          <w:i/>
          <w:iCs/>
          <w:color w:val="111111"/>
          <w:sz w:val="28"/>
          <w:szCs w:val="28"/>
          <w:bdr w:val="none" w:sz="0" w:space="0" w:color="auto" w:frame="1"/>
        </w:rPr>
        <w:t>(2019-nCoV)</w:t>
      </w:r>
      <w:r w:rsidRPr="009609CD">
        <w:rPr>
          <w:color w:val="111111"/>
          <w:sz w:val="28"/>
          <w:szCs w:val="28"/>
        </w:rPr>
        <w:t xml:space="preserve"> известно мало. По данным, иммунитет у </w:t>
      </w:r>
      <w:proofErr w:type="gramStart"/>
      <w:r w:rsidRPr="009609CD">
        <w:rPr>
          <w:color w:val="111111"/>
          <w:sz w:val="28"/>
          <w:szCs w:val="28"/>
        </w:rPr>
        <w:t>переболевших</w:t>
      </w:r>
      <w:proofErr w:type="gramEnd"/>
      <w:r w:rsidRPr="009609CD">
        <w:rPr>
          <w:color w:val="111111"/>
          <w:sz w:val="28"/>
          <w:szCs w:val="28"/>
        </w:rPr>
        <w:t> </w:t>
      </w:r>
      <w:proofErr w:type="spellStart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коронавирусом</w:t>
      </w:r>
      <w:proofErr w:type="spellEnd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не стойкий</w:t>
      </w:r>
      <w:r w:rsidRPr="009725EC">
        <w:rPr>
          <w:b/>
          <w:color w:val="111111"/>
          <w:sz w:val="28"/>
          <w:szCs w:val="28"/>
        </w:rPr>
        <w:t>,</w:t>
      </w:r>
      <w:r w:rsidRPr="009609CD">
        <w:rPr>
          <w:color w:val="111111"/>
          <w:sz w:val="28"/>
          <w:szCs w:val="28"/>
        </w:rPr>
        <w:t xml:space="preserve"> что может вызвать повторное заражение.</w:t>
      </w:r>
    </w:p>
    <w:p w:rsidR="009609CD" w:rsidRPr="009609CD" w:rsidRDefault="009609CD" w:rsidP="00960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9CD">
        <w:rPr>
          <w:color w:val="111111"/>
          <w:sz w:val="28"/>
          <w:szCs w:val="28"/>
        </w:rPr>
        <w:t>При соблюдении правил </w:t>
      </w:r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профилактики </w:t>
      </w:r>
      <w:proofErr w:type="spellStart"/>
      <w:r w:rsidRPr="009725E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9609CD">
        <w:rPr>
          <w:color w:val="111111"/>
          <w:sz w:val="28"/>
          <w:szCs w:val="28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2056B9" w:rsidRPr="009725EC" w:rsidRDefault="002056B9" w:rsidP="009725EC">
      <w:pPr>
        <w:jc w:val="center"/>
        <w:rPr>
          <w:rFonts w:ascii="Times New Roman" w:hAnsi="Times New Roman" w:cs="Times New Roman"/>
          <w:b/>
          <w:sz w:val="28"/>
        </w:rPr>
      </w:pPr>
    </w:p>
    <w:p w:rsidR="009725EC" w:rsidRDefault="009725EC" w:rsidP="009725EC">
      <w:pPr>
        <w:jc w:val="center"/>
        <w:rPr>
          <w:rFonts w:ascii="Times New Roman" w:hAnsi="Times New Roman" w:cs="Times New Roman"/>
          <w:b/>
          <w:sz w:val="28"/>
        </w:rPr>
      </w:pPr>
      <w:r w:rsidRPr="009725EC">
        <w:rPr>
          <w:rFonts w:ascii="Times New Roman" w:hAnsi="Times New Roman" w:cs="Times New Roman"/>
          <w:b/>
          <w:sz w:val="28"/>
        </w:rPr>
        <w:t>Берегите себя и своих близких!</w:t>
      </w:r>
    </w:p>
    <w:p w:rsidR="009725EC" w:rsidRPr="009725EC" w:rsidRDefault="009725EC" w:rsidP="009725EC">
      <w:pPr>
        <w:jc w:val="center"/>
        <w:rPr>
          <w:rFonts w:ascii="Times New Roman" w:hAnsi="Times New Roman" w:cs="Times New Roman"/>
          <w:sz w:val="28"/>
        </w:rPr>
      </w:pPr>
    </w:p>
    <w:sectPr w:rsidR="009725EC" w:rsidRPr="009725EC" w:rsidSect="009F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83"/>
    <w:multiLevelType w:val="hybridMultilevel"/>
    <w:tmpl w:val="2EF84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15594"/>
    <w:multiLevelType w:val="hybridMultilevel"/>
    <w:tmpl w:val="38405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A03C1"/>
    <w:multiLevelType w:val="hybridMultilevel"/>
    <w:tmpl w:val="C0D2C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A72"/>
    <w:rsid w:val="001F28F5"/>
    <w:rsid w:val="002056B9"/>
    <w:rsid w:val="002F2448"/>
    <w:rsid w:val="008C343F"/>
    <w:rsid w:val="009609CD"/>
    <w:rsid w:val="009725EC"/>
    <w:rsid w:val="009F2A72"/>
    <w:rsid w:val="00A24D87"/>
    <w:rsid w:val="00EE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9"/>
  </w:style>
  <w:style w:type="paragraph" w:styleId="1">
    <w:name w:val="heading 1"/>
    <w:basedOn w:val="a"/>
    <w:link w:val="10"/>
    <w:uiPriority w:val="9"/>
    <w:qFormat/>
    <w:rsid w:val="009F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0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A7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60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2020-04-04T08:47:00Z</dcterms:created>
  <dcterms:modified xsi:type="dcterms:W3CDTF">2020-04-04T08:57:00Z</dcterms:modified>
</cp:coreProperties>
</file>