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C" w:rsidRPr="00F61E9C" w:rsidRDefault="00F61E9C" w:rsidP="00F61E9C">
      <w:pPr>
        <w:pStyle w:val="a3"/>
        <w:jc w:val="center"/>
        <w:rPr>
          <w:rFonts w:ascii="Times New Roman" w:hAnsi="Times New Roman" w:cs="Times New Roman"/>
          <w:color w:val="FF0000"/>
          <w:sz w:val="28"/>
          <w:szCs w:val="28"/>
        </w:rPr>
      </w:pPr>
      <w:r w:rsidRPr="00F61E9C">
        <w:rPr>
          <w:rFonts w:ascii="Times New Roman" w:hAnsi="Times New Roman" w:cs="Times New Roman"/>
          <w:color w:val="FF0000"/>
          <w:sz w:val="28"/>
          <w:szCs w:val="28"/>
        </w:rPr>
        <w:t xml:space="preserve">Консультация для родителей </w:t>
      </w:r>
      <w:bookmarkStart w:id="0" w:name="_GoBack"/>
      <w:r w:rsidRPr="00F61E9C">
        <w:rPr>
          <w:rFonts w:ascii="Times New Roman" w:hAnsi="Times New Roman" w:cs="Times New Roman"/>
          <w:color w:val="FF0000"/>
          <w:sz w:val="28"/>
          <w:szCs w:val="28"/>
        </w:rPr>
        <w:t>«Готовность ребенка к школе»</w:t>
      </w:r>
    </w:p>
    <w:bookmarkEnd w:id="0"/>
    <w:p w:rsidR="00F61E9C" w:rsidRPr="00F61E9C" w:rsidRDefault="00F61E9C" w:rsidP="00F61E9C">
      <w:pPr>
        <w:pStyle w:val="a3"/>
        <w:jc w:val="center"/>
        <w:rPr>
          <w:rFonts w:ascii="Times New Roman" w:hAnsi="Times New Roman" w:cs="Times New Roman"/>
          <w:color w:val="FF0000"/>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Ни у кого не вызывает сомнения, что обучение в школе – тот первоначальный этап, с которого начинается осознанное вступление в нашу непростую жизнь. Оттого, насколько хорошо ребенок будет учиться в школе, зависит его самооценка, так как именно в школе начинается оценку его интеллектуальных возможностей учителями, а в зависимости от их оценки, и родителями. А от этой самооценки зависит его дальнейший успех в жизни, то, чего он сможет в ней добиться.</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 xml:space="preserve">Исследования психологов уже давно показали, что люди с низким уровнем интеллекта не могут достичь успеха в жизни, а низкий достаток и бедность в детские годы, которые и формируют соответствующую самооценку и мировоззрение ребенка, не позволяют в дальнейшем добиться в жизни каких-то заметных успехов. </w:t>
      </w:r>
      <w:proofErr w:type="gramStart"/>
      <w:r w:rsidRPr="00F61E9C">
        <w:rPr>
          <w:rFonts w:ascii="Times New Roman" w:hAnsi="Times New Roman" w:cs="Times New Roman"/>
          <w:sz w:val="28"/>
          <w:szCs w:val="28"/>
        </w:rPr>
        <w:t>Другими словами, даже потенциально умный ребенок, выросший в нищете, скорее всего, всю жизнь так в бедности и проживет, а сын миллионера вероятнее всего будет уметь «делать деньги» не хуже, чем его отец уже потому, что он привыкает мыслить и чувствовать себя богачом, приобретает соответствующую широту взглядов на то, как нужно зарабатывать деньги.</w:t>
      </w:r>
      <w:proofErr w:type="gramEnd"/>
      <w:r w:rsidRPr="00F61E9C">
        <w:rPr>
          <w:rFonts w:ascii="Times New Roman" w:hAnsi="Times New Roman" w:cs="Times New Roman"/>
          <w:sz w:val="28"/>
          <w:szCs w:val="28"/>
        </w:rPr>
        <w:t xml:space="preserve"> Таким образом, очень важно, чтобы ребенок с первого же дня чувствовал себя успешным учеником, а не «плелся в хвосте» </w:t>
      </w:r>
      <w:proofErr w:type="gramStart"/>
      <w:r w:rsidRPr="00F61E9C">
        <w:rPr>
          <w:rFonts w:ascii="Times New Roman" w:hAnsi="Times New Roman" w:cs="Times New Roman"/>
          <w:sz w:val="28"/>
          <w:szCs w:val="28"/>
        </w:rPr>
        <w:t>среди</w:t>
      </w:r>
      <w:proofErr w:type="gramEnd"/>
      <w:r w:rsidRPr="00F61E9C">
        <w:rPr>
          <w:rFonts w:ascii="Times New Roman" w:hAnsi="Times New Roman" w:cs="Times New Roman"/>
          <w:sz w:val="28"/>
          <w:szCs w:val="28"/>
        </w:rPr>
        <w:t xml:space="preserve"> отстающих.</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 xml:space="preserve">Школа – этот тот базис начальных знаний, который и позволяет приобрести столь необходимую для успешного продвижения в жизни и </w:t>
      </w:r>
      <w:proofErr w:type="spellStart"/>
      <w:r w:rsidRPr="00F61E9C">
        <w:rPr>
          <w:rFonts w:ascii="Times New Roman" w:hAnsi="Times New Roman" w:cs="Times New Roman"/>
          <w:sz w:val="28"/>
          <w:szCs w:val="28"/>
        </w:rPr>
        <w:t>самопрезентации</w:t>
      </w:r>
      <w:proofErr w:type="spellEnd"/>
      <w:r w:rsidRPr="00F61E9C">
        <w:rPr>
          <w:rFonts w:ascii="Times New Roman" w:hAnsi="Times New Roman" w:cs="Times New Roman"/>
          <w:sz w:val="28"/>
          <w:szCs w:val="28"/>
        </w:rPr>
        <w:t xml:space="preserve"> эрудицию. И очень важно, чтобы ребенок умел учиться самостоятельно, а не под угрозой родительского наказания, чтобы обучение вызывало у него интерес, желание что-то узнать самому, другими словами, чтобы у него было желание учиться. В этом случае, такой ребенок сохранит тягу к постижению новых знаний на всю жизнь, а это уже само по себе гарантирует успех, в том числе и материальный. Но возможно это только тогда, когда ребенок будет чувствовать, что обучение в школе дается ему без особого труда, а не превращается в «муку тяжкую».</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 xml:space="preserve">Вот поэтому так важно, чтобы Ваш ребенок пошел в школу уже подготовленным, и школьная нагрузка не оказалась для него непосильным грузом. А для того, чтобы определить, насколько готов ребенок к школе, соответствует ли уровень его мышления и обладает ли он знаниями, соответствующими школьным требованиям, необходимо его протестировать. И затем, </w:t>
      </w:r>
      <w:proofErr w:type="gramStart"/>
      <w:r w:rsidRPr="00F61E9C">
        <w:rPr>
          <w:rFonts w:ascii="Times New Roman" w:hAnsi="Times New Roman" w:cs="Times New Roman"/>
          <w:sz w:val="28"/>
          <w:szCs w:val="28"/>
        </w:rPr>
        <w:t>обнаружив где у малыша есть слабые места</w:t>
      </w:r>
      <w:proofErr w:type="gramEnd"/>
      <w:r w:rsidRPr="00F61E9C">
        <w:rPr>
          <w:rFonts w:ascii="Times New Roman" w:hAnsi="Times New Roman" w:cs="Times New Roman"/>
          <w:sz w:val="28"/>
          <w:szCs w:val="28"/>
        </w:rPr>
        <w:t xml:space="preserve"> и пробелы, заниматься с ним именно в данном направлении.</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 xml:space="preserve">Затруднения в учебе могут возникать не только из-за того, что ребенок не понимает какой-то предмет, а из-за неусидчивости и невнимательности. И это не шалость с его стороны, а психологическая незрелость, возникающая в </w:t>
      </w:r>
      <w:r w:rsidRPr="00F61E9C">
        <w:rPr>
          <w:rFonts w:ascii="Times New Roman" w:hAnsi="Times New Roman" w:cs="Times New Roman"/>
          <w:sz w:val="28"/>
          <w:szCs w:val="28"/>
        </w:rPr>
        <w:lastRenderedPageBreak/>
        <w:t xml:space="preserve">результате </w:t>
      </w:r>
      <w:proofErr w:type="spellStart"/>
      <w:r w:rsidRPr="00F61E9C">
        <w:rPr>
          <w:rFonts w:ascii="Times New Roman" w:hAnsi="Times New Roman" w:cs="Times New Roman"/>
          <w:sz w:val="28"/>
          <w:szCs w:val="28"/>
        </w:rPr>
        <w:t>несформированности</w:t>
      </w:r>
      <w:proofErr w:type="spellEnd"/>
      <w:r w:rsidRPr="00F61E9C">
        <w:rPr>
          <w:rFonts w:ascii="Times New Roman" w:hAnsi="Times New Roman" w:cs="Times New Roman"/>
          <w:sz w:val="28"/>
          <w:szCs w:val="28"/>
        </w:rPr>
        <w:t xml:space="preserve"> определенных психических процессов, развить </w:t>
      </w:r>
      <w:proofErr w:type="gramStart"/>
      <w:r w:rsidRPr="00F61E9C">
        <w:rPr>
          <w:rFonts w:ascii="Times New Roman" w:hAnsi="Times New Roman" w:cs="Times New Roman"/>
          <w:sz w:val="28"/>
          <w:szCs w:val="28"/>
        </w:rPr>
        <w:t>которые</w:t>
      </w:r>
      <w:proofErr w:type="gramEnd"/>
      <w:r w:rsidRPr="00F61E9C">
        <w:rPr>
          <w:rFonts w:ascii="Times New Roman" w:hAnsi="Times New Roman" w:cs="Times New Roman"/>
          <w:sz w:val="28"/>
          <w:szCs w:val="28"/>
        </w:rPr>
        <w:t xml:space="preserve"> и есть основная задача родителей и воспитателей детского сада.</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Что такое «психологическая готовность к школе»?</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 xml:space="preserve">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sidRPr="00F61E9C">
        <w:rPr>
          <w:rFonts w:ascii="Times New Roman" w:hAnsi="Times New Roman" w:cs="Times New Roman"/>
          <w:sz w:val="28"/>
          <w:szCs w:val="28"/>
        </w:rPr>
        <w:t>со</w:t>
      </w:r>
      <w:proofErr w:type="gramEnd"/>
      <w:r w:rsidRPr="00F61E9C">
        <w:rPr>
          <w:rFonts w:ascii="Times New Roman" w:hAnsi="Times New Roman" w:cs="Times New Roman"/>
          <w:sz w:val="28"/>
          <w:szCs w:val="28"/>
        </w:rPr>
        <w:t xml:space="preserve"> взрослыми и сверстниками взаимоотношений, определяемых совместной деятельностью.</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w:t>
      </w:r>
      <w:proofErr w:type="gramStart"/>
      <w:r w:rsidRPr="00F61E9C">
        <w:rPr>
          <w:rFonts w:ascii="Times New Roman" w:hAnsi="Times New Roman" w:cs="Times New Roman"/>
          <w:sz w:val="28"/>
          <w:szCs w:val="28"/>
        </w:rPr>
        <w:t>,</w:t>
      </w:r>
      <w:proofErr w:type="gramEnd"/>
      <w:r w:rsidRPr="00F61E9C">
        <w:rPr>
          <w:rFonts w:ascii="Times New Roman" w:hAnsi="Times New Roman" w:cs="Times New Roman"/>
          <w:sz w:val="28"/>
          <w:szCs w:val="28"/>
        </w:rPr>
        <w:t xml:space="preserve"> Барби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w:t>
      </w:r>
      <w:r w:rsidRPr="00F61E9C">
        <w:rPr>
          <w:rFonts w:ascii="Times New Roman" w:hAnsi="Times New Roman" w:cs="Times New Roman"/>
          <w:sz w:val="28"/>
          <w:szCs w:val="28"/>
        </w:rPr>
        <w:lastRenderedPageBreak/>
        <w:t xml:space="preserve">иметь определённые права, например на ранец или тетрадки, а также закреплённые за ним обязанности, </w:t>
      </w:r>
      <w:proofErr w:type="gramStart"/>
      <w:r w:rsidRPr="00F61E9C">
        <w:rPr>
          <w:rFonts w:ascii="Times New Roman" w:hAnsi="Times New Roman" w:cs="Times New Roman"/>
          <w:sz w:val="28"/>
          <w:szCs w:val="28"/>
        </w:rPr>
        <w:t>например</w:t>
      </w:r>
      <w:proofErr w:type="gramEnd"/>
      <w:r w:rsidRPr="00F61E9C">
        <w:rPr>
          <w:rFonts w:ascii="Times New Roman" w:hAnsi="Times New Roman" w:cs="Times New Roman"/>
          <w:sz w:val="28"/>
          <w:szCs w:val="28"/>
        </w:rPr>
        <w:t xml:space="preserve">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Интеллектуальная готовность.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F61E9C" w:rsidRPr="00F61E9C" w:rsidRDefault="00F61E9C" w:rsidP="00F61E9C">
      <w:pPr>
        <w:pStyle w:val="a3"/>
        <w:rPr>
          <w:rFonts w:ascii="Times New Roman" w:hAnsi="Times New Roman" w:cs="Times New Roman"/>
          <w:sz w:val="28"/>
          <w:szCs w:val="28"/>
        </w:rPr>
      </w:pPr>
    </w:p>
    <w:p w:rsidR="00F61E9C" w:rsidRPr="00F61E9C" w:rsidRDefault="00F61E9C" w:rsidP="00F61E9C">
      <w:pPr>
        <w:pStyle w:val="a3"/>
        <w:rPr>
          <w:rFonts w:ascii="Times New Roman" w:hAnsi="Times New Roman" w:cs="Times New Roman"/>
          <w:sz w:val="28"/>
          <w:szCs w:val="28"/>
        </w:rPr>
      </w:pPr>
      <w:proofErr w:type="gramStart"/>
      <w:r w:rsidRPr="00F61E9C">
        <w:rPr>
          <w:rFonts w:ascii="Times New Roman" w:hAnsi="Times New Roman" w:cs="Times New Roman"/>
          <w:sz w:val="28"/>
          <w:szCs w:val="28"/>
        </w:rPr>
        <w:t>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roofErr w:type="gramEnd"/>
      <w:r w:rsidRPr="00F61E9C">
        <w:rPr>
          <w:rFonts w:ascii="Times New Roman" w:hAnsi="Times New Roman" w:cs="Times New Roman"/>
          <w:sz w:val="28"/>
          <w:szCs w:val="28"/>
        </w:rPr>
        <w:t xml:space="preserve">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F61E9C" w:rsidRPr="00F61E9C" w:rsidRDefault="00F61E9C" w:rsidP="00F61E9C">
      <w:pPr>
        <w:pStyle w:val="a3"/>
        <w:rPr>
          <w:rFonts w:ascii="Times New Roman" w:hAnsi="Times New Roman" w:cs="Times New Roman"/>
          <w:sz w:val="28"/>
          <w:szCs w:val="28"/>
        </w:rPr>
      </w:pPr>
    </w:p>
    <w:p w:rsidR="00DE53E0" w:rsidRPr="00F61E9C" w:rsidRDefault="00F61E9C" w:rsidP="00F61E9C">
      <w:pPr>
        <w:pStyle w:val="a3"/>
        <w:rPr>
          <w:rFonts w:ascii="Times New Roman" w:hAnsi="Times New Roman" w:cs="Times New Roman"/>
          <w:sz w:val="28"/>
          <w:szCs w:val="28"/>
        </w:rPr>
      </w:pPr>
      <w:r w:rsidRPr="00F61E9C">
        <w:rPr>
          <w:rFonts w:ascii="Times New Roman" w:hAnsi="Times New Roman" w:cs="Times New Roman"/>
          <w:sz w:val="28"/>
          <w:szCs w:val="28"/>
        </w:rPr>
        <w:t>Волевая готовность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p>
    <w:sectPr w:rsidR="00DE53E0" w:rsidRPr="00F6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9C"/>
    <w:rsid w:val="00DE53E0"/>
    <w:rsid w:val="00F6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E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2019-04-13T18:08:00Z</dcterms:created>
  <dcterms:modified xsi:type="dcterms:W3CDTF">2019-04-13T18:09:00Z</dcterms:modified>
</cp:coreProperties>
</file>